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E35333A7ADCD44C0A17A54B45645A1C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420527" w:rsidP="001E2356">
          <w:pPr>
            <w:jc w:val="center"/>
            <w:rPr>
              <w:color w:val="FFFFFF" w:themeColor="background1"/>
              <w:sz w:val="2"/>
              <w:szCs w:val="2"/>
              <w:rtl/>
            </w:rPr>
          </w:pPr>
          <w:r>
            <w:rPr>
              <w:rFonts w:hint="cs"/>
              <w:color w:val="FFFFFF" w:themeColor="background1"/>
              <w:sz w:val="2"/>
              <w:szCs w:val="2"/>
              <w:rtl/>
            </w:rPr>
            <w:t>2015120202165</w:t>
          </w:r>
        </w:p>
      </w:sdtContent>
    </w:sdt>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5E1C73" w:rsidP="008309DF">
            <w:pPr>
              <w:spacing w:line="240" w:lineRule="auto"/>
              <w:rPr>
                <w:rtl/>
              </w:rPr>
            </w:pPr>
            <w:sdt>
              <w:sdtPr>
                <w:rPr>
                  <w:rFonts w:hint="cs"/>
                  <w:rtl/>
                </w:rPr>
                <w:id w:val="78207390"/>
                <w:placeholder>
                  <w:docPart w:val="11435998C07A4C709116D24F17398517"/>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420527">
                  <w:rPr>
                    <w:rFonts w:hint="cs"/>
                    <w:rtl/>
                    <w:lang w:bidi="he-IL"/>
                  </w:rPr>
                  <w:t>ירושלים</w:t>
                </w:r>
              </w:sdtContent>
            </w:sdt>
            <w:r w:rsidR="001E2356" w:rsidRPr="00DA3A45">
              <w:rPr>
                <w:rFonts w:hint="cs"/>
                <w:rtl/>
              </w:rPr>
              <w:t>,</w:t>
            </w:r>
          </w:p>
        </w:tc>
        <w:tc>
          <w:tcPr>
            <w:tcW w:w="2093" w:type="dxa"/>
          </w:tcPr>
          <w:p w:rsidR="001E2356" w:rsidRPr="00DA3A45" w:rsidRDefault="00070AF8" w:rsidP="00E45FB9">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420527">
              <w:rPr>
                <w:noProof/>
                <w:rtl/>
              </w:rPr>
              <w:t>‏</w:t>
            </w:r>
            <w:r w:rsidR="00E45FB9">
              <w:rPr>
                <w:rFonts w:hint="cs"/>
                <w:noProof/>
                <w:rtl/>
                <w:lang w:bidi="he-IL"/>
              </w:rPr>
              <w:t>כד'</w:t>
            </w:r>
            <w:r w:rsidR="00420527">
              <w:rPr>
                <w:noProof/>
                <w:rtl/>
              </w:rPr>
              <w:t xml:space="preserve"> </w:t>
            </w:r>
            <w:r w:rsidR="00420527">
              <w:rPr>
                <w:noProof/>
                <w:rtl/>
                <w:lang w:bidi="he-IL"/>
              </w:rPr>
              <w:t>בכסלו תשע"ו</w:t>
            </w:r>
            <w:r>
              <w:rPr>
                <w:rtl/>
              </w:rPr>
              <w:fldChar w:fldCharType="end"/>
            </w:r>
          </w:p>
        </w:tc>
      </w:tr>
      <w:tr w:rsidR="001E2356" w:rsidRPr="00DA3A45" w:rsidTr="001E2EF2">
        <w:tc>
          <w:tcPr>
            <w:tcW w:w="1192" w:type="dxa"/>
          </w:tcPr>
          <w:p w:rsidR="001E2356" w:rsidRPr="00F40245" w:rsidRDefault="001E2356" w:rsidP="008309DF">
            <w:pPr>
              <w:spacing w:line="240" w:lineRule="auto"/>
              <w:rPr>
                <w:rtl/>
              </w:rPr>
            </w:pPr>
          </w:p>
        </w:tc>
        <w:tc>
          <w:tcPr>
            <w:tcW w:w="2093" w:type="dxa"/>
          </w:tcPr>
          <w:p w:rsidR="001E2356" w:rsidRPr="00DA3A45" w:rsidRDefault="00070AF8" w:rsidP="00E45FB9">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420527">
              <w:rPr>
                <w:noProof/>
                <w:rtl/>
              </w:rPr>
              <w:t>‏0</w:t>
            </w:r>
            <w:r w:rsidR="00E45FB9">
              <w:rPr>
                <w:rFonts w:hint="cs"/>
                <w:noProof/>
                <w:rtl/>
                <w:lang w:bidi="he-IL"/>
              </w:rPr>
              <w:t>6</w:t>
            </w:r>
            <w:r w:rsidR="00420527">
              <w:rPr>
                <w:noProof/>
                <w:rtl/>
              </w:rPr>
              <w:t xml:space="preserve"> </w:t>
            </w:r>
            <w:r w:rsidR="00420527">
              <w:rPr>
                <w:noProof/>
                <w:rtl/>
                <w:lang w:bidi="he-IL"/>
              </w:rPr>
              <w:t xml:space="preserve">בדצמבר </w:t>
            </w:r>
            <w:r w:rsidR="00420527">
              <w:rPr>
                <w:noProof/>
                <w:rtl/>
              </w:rPr>
              <w:t>2015</w:t>
            </w:r>
            <w:r>
              <w:rPr>
                <w:rtl/>
              </w:rPr>
              <w:fldChar w:fldCharType="end"/>
            </w:r>
          </w:p>
        </w:tc>
      </w:tr>
      <w:tr w:rsidR="00156CCF" w:rsidRPr="00DA3A45" w:rsidTr="001E2EF2">
        <w:tc>
          <w:tcPr>
            <w:tcW w:w="1192" w:type="dxa"/>
          </w:tcPr>
          <w:p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rsidR="00156CCF" w:rsidRDefault="005E1C73" w:rsidP="001933C9">
            <w:pPr>
              <w:spacing w:line="276" w:lineRule="auto"/>
              <w:rPr>
                <w:rtl/>
              </w:rPr>
            </w:pPr>
            <w:sdt>
              <w:sdtPr>
                <w:rPr>
                  <w:rtl/>
                </w:rPr>
                <w:alias w:val="סימוכין"/>
                <w:tag w:val="סימוכין"/>
                <w:id w:val="32827997"/>
                <w:lock w:val="contentLocked"/>
                <w:placeholder>
                  <w:docPart w:val="2A7756D7EE6C4BCDB38EA7E22C12FFA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420527">
                  <w:rPr>
                    <w:rFonts w:hint="cs"/>
                    <w:rtl/>
                    <w:lang w:bidi="he-IL"/>
                  </w:rPr>
                  <w:t>2015120202165</w:t>
                </w:r>
              </w:sdtContent>
            </w:sdt>
          </w:p>
        </w:tc>
      </w:tr>
    </w:tbl>
    <w:p w:rsidR="001E2356" w:rsidRPr="00801836" w:rsidRDefault="001E2EF2" w:rsidP="001E2356">
      <w:pPr>
        <w:rPr>
          <w:sz w:val="2"/>
          <w:szCs w:val="2"/>
          <w:rtl/>
        </w:rPr>
      </w:pPr>
      <w:r>
        <w:rPr>
          <w:sz w:val="2"/>
          <w:szCs w:val="2"/>
          <w:rtl/>
        </w:rPr>
        <w:br w:type="textWrapping" w:clear="all"/>
      </w:r>
    </w:p>
    <w:p w:rsidR="001E2356" w:rsidRDefault="001E2356" w:rsidP="00156CCF">
      <w:pPr>
        <w:spacing w:line="240" w:lineRule="auto"/>
        <w:rPr>
          <w:rtl/>
        </w:rPr>
      </w:pPr>
    </w:p>
    <w:p w:rsidR="001E2356" w:rsidRPr="00801836" w:rsidRDefault="001E2356" w:rsidP="00156CCF">
      <w:pPr>
        <w:spacing w:line="240" w:lineRule="auto"/>
        <w:rPr>
          <w:rtl/>
        </w:rPr>
      </w:pPr>
      <w:bookmarkStart w:id="0" w:name="start"/>
      <w:bookmarkEnd w:id="0"/>
    </w:p>
    <w:p w:rsidR="001E2356" w:rsidRDefault="001E2356" w:rsidP="00156CCF">
      <w:pPr>
        <w:spacing w:line="240" w:lineRule="auto"/>
        <w:rPr>
          <w:sz w:val="26"/>
        </w:rPr>
      </w:pPr>
    </w:p>
    <w:p w:rsidR="00A64E29" w:rsidRDefault="00A64E29" w:rsidP="00156CCF">
      <w:pPr>
        <w:spacing w:line="240" w:lineRule="auto"/>
        <w:rPr>
          <w:sz w:val="26"/>
        </w:rPr>
      </w:pPr>
    </w:p>
    <w:p w:rsidR="00420527" w:rsidRPr="00420527" w:rsidRDefault="00420527" w:rsidP="00420527">
      <w:pPr>
        <w:spacing w:line="240" w:lineRule="auto"/>
        <w:jc w:val="center"/>
        <w:rPr>
          <w:b w:val="0"/>
          <w:bCs/>
          <w:sz w:val="28"/>
          <w:szCs w:val="28"/>
          <w:rtl/>
        </w:rPr>
      </w:pPr>
      <w:r w:rsidRPr="00420527">
        <w:rPr>
          <w:rFonts w:hint="cs"/>
          <w:sz w:val="28"/>
          <w:szCs w:val="28"/>
          <w:rtl/>
        </w:rPr>
        <w:t xml:space="preserve">הנדון: </w:t>
      </w:r>
      <w:r w:rsidRPr="00420527">
        <w:rPr>
          <w:rFonts w:hint="cs"/>
          <w:b w:val="0"/>
          <w:bCs/>
          <w:sz w:val="28"/>
          <w:szCs w:val="28"/>
          <w:u w:val="single"/>
          <w:rtl/>
        </w:rPr>
        <w:t>מכרז פומבי מס' 317/2015   למתן שירותי ניהול פרויקט, תיאום ופיקוח צמוד</w:t>
      </w:r>
      <w:r w:rsidRPr="00420527">
        <w:rPr>
          <w:rFonts w:hint="cs"/>
          <w:b w:val="0"/>
          <w:bCs/>
          <w:sz w:val="28"/>
          <w:szCs w:val="28"/>
          <w:rtl/>
        </w:rPr>
        <w:t xml:space="preserve"> </w:t>
      </w:r>
    </w:p>
    <w:p w:rsidR="00420527" w:rsidRPr="00420527" w:rsidRDefault="00420527" w:rsidP="00420527">
      <w:pPr>
        <w:spacing w:line="240" w:lineRule="auto"/>
        <w:jc w:val="center"/>
        <w:rPr>
          <w:b w:val="0"/>
          <w:bCs/>
          <w:sz w:val="28"/>
          <w:szCs w:val="28"/>
          <w:rtl/>
        </w:rPr>
      </w:pPr>
      <w:r w:rsidRPr="00420527">
        <w:rPr>
          <w:rFonts w:hint="cs"/>
          <w:b w:val="0"/>
          <w:bCs/>
          <w:sz w:val="28"/>
          <w:szCs w:val="28"/>
          <w:rtl/>
        </w:rPr>
        <w:t>ביישובי מזרח לכיש : אמציה (כרמי קטיף) , בני דקלים (גבעות חזן) , נטע (מרשם) .</w:t>
      </w:r>
    </w:p>
    <w:p w:rsidR="00420527" w:rsidRPr="00420527" w:rsidRDefault="00420527" w:rsidP="00420527">
      <w:pPr>
        <w:spacing w:line="240" w:lineRule="auto"/>
        <w:jc w:val="center"/>
        <w:rPr>
          <w:sz w:val="28"/>
          <w:szCs w:val="28"/>
          <w:rtl/>
        </w:rPr>
      </w:pPr>
    </w:p>
    <w:p w:rsidR="00420527" w:rsidRPr="00420527" w:rsidRDefault="00420527" w:rsidP="00420527">
      <w:pPr>
        <w:spacing w:line="240" w:lineRule="auto"/>
        <w:jc w:val="center"/>
        <w:rPr>
          <w:sz w:val="28"/>
          <w:szCs w:val="28"/>
          <w:rtl/>
        </w:rPr>
      </w:pPr>
      <w:r w:rsidRPr="00420527">
        <w:rPr>
          <w:rFonts w:hint="cs"/>
          <w:sz w:val="28"/>
          <w:szCs w:val="28"/>
          <w:rtl/>
        </w:rPr>
        <w:t xml:space="preserve">פרוטוקול סיור מציעים שהתקיים ב-29.11.15 בלשכת  מנהל לענייני הכפר </w:t>
      </w:r>
    </w:p>
    <w:p w:rsidR="00420527" w:rsidRPr="00420527" w:rsidRDefault="00420527" w:rsidP="00420527">
      <w:pPr>
        <w:spacing w:line="240" w:lineRule="auto"/>
        <w:jc w:val="center"/>
        <w:rPr>
          <w:sz w:val="28"/>
          <w:szCs w:val="28"/>
          <w:rtl/>
        </w:rPr>
      </w:pPr>
      <w:r w:rsidRPr="00420527">
        <w:rPr>
          <w:rFonts w:hint="cs"/>
          <w:sz w:val="28"/>
          <w:szCs w:val="28"/>
          <w:rtl/>
        </w:rPr>
        <w:t>+הבהרות במענה לשאלות שהתקבלו</w:t>
      </w:r>
    </w:p>
    <w:p w:rsidR="00420527" w:rsidRPr="00420527" w:rsidRDefault="00420527" w:rsidP="00420527">
      <w:pPr>
        <w:spacing w:line="240" w:lineRule="auto"/>
        <w:jc w:val="center"/>
        <w:rPr>
          <w:sz w:val="28"/>
          <w:szCs w:val="28"/>
          <w:rtl/>
        </w:rPr>
      </w:pPr>
    </w:p>
    <w:p w:rsidR="00420527" w:rsidRPr="00420527" w:rsidRDefault="00420527" w:rsidP="00420527">
      <w:pPr>
        <w:spacing w:line="240" w:lineRule="auto"/>
        <w:jc w:val="both"/>
        <w:rPr>
          <w:b w:val="0"/>
          <w:bCs/>
          <w:sz w:val="28"/>
          <w:szCs w:val="28"/>
          <w:rtl/>
        </w:rPr>
      </w:pPr>
    </w:p>
    <w:p w:rsidR="00420527" w:rsidRPr="00420527" w:rsidRDefault="00420527" w:rsidP="00420527">
      <w:pPr>
        <w:spacing w:line="240" w:lineRule="auto"/>
        <w:jc w:val="both"/>
        <w:rPr>
          <w:b w:val="0"/>
          <w:bCs/>
          <w:sz w:val="28"/>
          <w:szCs w:val="28"/>
          <w:rtl/>
        </w:rPr>
      </w:pPr>
      <w:r w:rsidRPr="00420527">
        <w:rPr>
          <w:rFonts w:hint="cs"/>
          <w:b w:val="0"/>
          <w:bCs/>
          <w:sz w:val="28"/>
          <w:szCs w:val="28"/>
          <w:rtl/>
        </w:rPr>
        <w:t xml:space="preserve">                                             פרוטוקול זה הינו חלק בלתי נפרד ממסמכי המכרז </w:t>
      </w:r>
    </w:p>
    <w:p w:rsidR="00420527" w:rsidRPr="00420527" w:rsidRDefault="00420527" w:rsidP="00420527">
      <w:pPr>
        <w:spacing w:line="240" w:lineRule="auto"/>
        <w:jc w:val="both"/>
        <w:rPr>
          <w:b w:val="0"/>
          <w:bCs/>
          <w:sz w:val="28"/>
          <w:szCs w:val="28"/>
          <w:rtl/>
        </w:rPr>
      </w:pPr>
      <w:r w:rsidRPr="00420527">
        <w:rPr>
          <w:rFonts w:hint="cs"/>
          <w:b w:val="0"/>
          <w:bCs/>
          <w:sz w:val="28"/>
          <w:szCs w:val="28"/>
          <w:rtl/>
        </w:rPr>
        <w:t xml:space="preserve">                                           על המציעים לחתום על פרוטוקול זה ולצרפו להצעתם.</w:t>
      </w:r>
    </w:p>
    <w:p w:rsidR="00420527" w:rsidRPr="00420527" w:rsidRDefault="00420527" w:rsidP="00420527">
      <w:pPr>
        <w:spacing w:line="240" w:lineRule="auto"/>
        <w:rPr>
          <w:sz w:val="28"/>
          <w:szCs w:val="28"/>
          <w:rtl/>
        </w:rPr>
      </w:pPr>
    </w:p>
    <w:p w:rsidR="00420527" w:rsidRPr="00420527" w:rsidRDefault="00420527" w:rsidP="00420527">
      <w:pPr>
        <w:spacing w:line="240" w:lineRule="auto"/>
        <w:rPr>
          <w:sz w:val="28"/>
          <w:szCs w:val="28"/>
          <w:rtl/>
        </w:rPr>
      </w:pPr>
      <w:r w:rsidRPr="00420527">
        <w:rPr>
          <w:rFonts w:hint="cs"/>
          <w:sz w:val="28"/>
          <w:szCs w:val="28"/>
          <w:rtl/>
        </w:rPr>
        <w:t xml:space="preserve">נכחו: </w:t>
      </w:r>
    </w:p>
    <w:p w:rsidR="00420527" w:rsidRPr="00420527" w:rsidRDefault="00420527" w:rsidP="00420527">
      <w:pPr>
        <w:spacing w:line="240" w:lineRule="auto"/>
        <w:rPr>
          <w:sz w:val="28"/>
          <w:szCs w:val="28"/>
          <w:rtl/>
        </w:rPr>
      </w:pPr>
      <w:r w:rsidRPr="00420527">
        <w:rPr>
          <w:rFonts w:hint="cs"/>
          <w:sz w:val="28"/>
          <w:szCs w:val="28"/>
          <w:rtl/>
        </w:rPr>
        <w:t xml:space="preserve">משרד הבינוי והשיכון: </w:t>
      </w:r>
    </w:p>
    <w:p w:rsidR="00420527" w:rsidRPr="00420527" w:rsidRDefault="00420527" w:rsidP="00420527">
      <w:pPr>
        <w:spacing w:line="240" w:lineRule="auto"/>
        <w:rPr>
          <w:sz w:val="28"/>
          <w:szCs w:val="28"/>
          <w:rtl/>
        </w:rPr>
      </w:pPr>
      <w:r w:rsidRPr="00420527">
        <w:rPr>
          <w:rFonts w:hint="cs"/>
          <w:sz w:val="28"/>
          <w:szCs w:val="28"/>
          <w:rtl/>
        </w:rPr>
        <w:t xml:space="preserve"> </w:t>
      </w:r>
    </w:p>
    <w:p w:rsidR="00420527" w:rsidRPr="00420527" w:rsidRDefault="00420527" w:rsidP="00420527">
      <w:pPr>
        <w:spacing w:line="240" w:lineRule="auto"/>
        <w:rPr>
          <w:sz w:val="28"/>
          <w:szCs w:val="28"/>
          <w:rtl/>
        </w:rPr>
      </w:pPr>
      <w:r w:rsidRPr="00420527">
        <w:rPr>
          <w:rFonts w:hint="cs"/>
          <w:sz w:val="28"/>
          <w:szCs w:val="28"/>
          <w:rtl/>
        </w:rPr>
        <w:t>מציעים ( רשימה לא להפצה )</w:t>
      </w:r>
    </w:p>
    <w:p w:rsidR="00420527" w:rsidRPr="00420527" w:rsidRDefault="00420527" w:rsidP="00420527">
      <w:pPr>
        <w:spacing w:line="240" w:lineRule="auto"/>
        <w:rPr>
          <w:sz w:val="28"/>
          <w:szCs w:val="28"/>
          <w:rtl/>
        </w:rPr>
      </w:pPr>
    </w:p>
    <w:tbl>
      <w:tblPr>
        <w:bidiVisual/>
        <w:tblW w:w="15630" w:type="dxa"/>
        <w:tblInd w:w="-79" w:type="dxa"/>
        <w:tblLayout w:type="fixed"/>
        <w:tblLook w:val="04A0" w:firstRow="1" w:lastRow="0" w:firstColumn="1" w:lastColumn="0" w:noHBand="0" w:noVBand="1"/>
      </w:tblPr>
      <w:tblGrid>
        <w:gridCol w:w="9216"/>
        <w:gridCol w:w="6414"/>
      </w:tblGrid>
      <w:tr w:rsidR="00420527" w:rsidRPr="00420527" w:rsidTr="0014212F">
        <w:tc>
          <w:tcPr>
            <w:tcW w:w="9214" w:type="dxa"/>
          </w:tcPr>
          <w:p w:rsidR="00420527" w:rsidRPr="00420527" w:rsidRDefault="00420527" w:rsidP="0014212F">
            <w:pPr>
              <w:tabs>
                <w:tab w:val="left" w:pos="3987"/>
              </w:tabs>
              <w:spacing w:line="240" w:lineRule="auto"/>
              <w:rPr>
                <w:b w:val="0"/>
                <w:bCs/>
                <w:sz w:val="28"/>
                <w:szCs w:val="28"/>
                <w:rtl/>
              </w:rPr>
            </w:pPr>
            <w:r w:rsidRPr="00420527">
              <w:rPr>
                <w:b w:val="0"/>
                <w:bCs/>
                <w:sz w:val="28"/>
                <w:szCs w:val="28"/>
                <w:rtl/>
              </w:rPr>
              <w:tab/>
            </w:r>
          </w:p>
          <w:tbl>
            <w:tblPr>
              <w:bidiVisual/>
              <w:tblW w:w="15592" w:type="dxa"/>
              <w:tblInd w:w="34" w:type="dxa"/>
              <w:tblLayout w:type="fixed"/>
              <w:tblLook w:val="0000" w:firstRow="0" w:lastRow="0" w:firstColumn="0" w:lastColumn="0" w:noHBand="0" w:noVBand="0"/>
            </w:tblPr>
            <w:tblGrid>
              <w:gridCol w:w="9180"/>
              <w:gridCol w:w="6412"/>
            </w:tblGrid>
            <w:tr w:rsidR="00420527" w:rsidRPr="00420527" w:rsidTr="0014212F">
              <w:tc>
                <w:tcPr>
                  <w:tcW w:w="9180" w:type="dxa"/>
                </w:tcPr>
                <w:p w:rsidR="00420527" w:rsidRPr="00420527" w:rsidRDefault="00420527" w:rsidP="0014212F">
                  <w:pPr>
                    <w:spacing w:line="240" w:lineRule="auto"/>
                    <w:rPr>
                      <w:sz w:val="28"/>
                      <w:szCs w:val="28"/>
                      <w:rtl/>
                    </w:rPr>
                  </w:pPr>
                </w:p>
                <w:p w:rsidR="00420527" w:rsidRPr="00420527" w:rsidRDefault="00420527" w:rsidP="0014212F">
                  <w:pPr>
                    <w:pStyle w:val="ab"/>
                    <w:numPr>
                      <w:ilvl w:val="0"/>
                      <w:numId w:val="1"/>
                    </w:numPr>
                    <w:spacing w:line="240" w:lineRule="auto"/>
                    <w:jc w:val="both"/>
                    <w:rPr>
                      <w:sz w:val="28"/>
                      <w:szCs w:val="28"/>
                    </w:rPr>
                  </w:pPr>
                  <w:r w:rsidRPr="00420527">
                    <w:rPr>
                      <w:rFonts w:hint="cs"/>
                      <w:sz w:val="28"/>
                      <w:szCs w:val="28"/>
                      <w:rtl/>
                    </w:rPr>
                    <w:t>מכרז זה מיועד למתן שירותי ניהול פרויקט תאום ופיקוח צמוד על עבודות התכנון והביצוע ליישובי מזרח לכיש (</w:t>
                  </w:r>
                  <w:proofErr w:type="spellStart"/>
                  <w:r w:rsidRPr="00420527">
                    <w:rPr>
                      <w:rFonts w:hint="cs"/>
                      <w:sz w:val="28"/>
                      <w:szCs w:val="28"/>
                      <w:rtl/>
                    </w:rPr>
                    <w:t>מו''א</w:t>
                  </w:r>
                  <w:proofErr w:type="spellEnd"/>
                  <w:r w:rsidRPr="00420527">
                    <w:rPr>
                      <w:rFonts w:hint="cs"/>
                      <w:sz w:val="28"/>
                      <w:szCs w:val="28"/>
                      <w:rtl/>
                    </w:rPr>
                    <w:t xml:space="preserve"> לכיש) על פי פירוט לעיל .</w:t>
                  </w:r>
                </w:p>
                <w:p w:rsidR="00420527" w:rsidRPr="00420527" w:rsidRDefault="00420527" w:rsidP="0014212F">
                  <w:pPr>
                    <w:pStyle w:val="ab"/>
                    <w:numPr>
                      <w:ilvl w:val="0"/>
                      <w:numId w:val="1"/>
                    </w:numPr>
                    <w:spacing w:line="240" w:lineRule="auto"/>
                    <w:jc w:val="both"/>
                    <w:rPr>
                      <w:sz w:val="28"/>
                      <w:szCs w:val="28"/>
                    </w:rPr>
                  </w:pPr>
                  <w:r w:rsidRPr="00420527">
                    <w:rPr>
                      <w:rFonts w:hint="cs"/>
                      <w:sz w:val="28"/>
                      <w:szCs w:val="28"/>
                      <w:rtl/>
                    </w:rPr>
                    <w:t>הוסבר מצב התכנוני וקידום פיתוח באתרים של שלושת הישובים  .</w:t>
                  </w:r>
                </w:p>
                <w:p w:rsidR="00420527" w:rsidRPr="00420527" w:rsidRDefault="00420527" w:rsidP="0014212F">
                  <w:pPr>
                    <w:pStyle w:val="ab"/>
                    <w:spacing w:line="240" w:lineRule="auto"/>
                    <w:jc w:val="both"/>
                    <w:rPr>
                      <w:sz w:val="28"/>
                      <w:szCs w:val="28"/>
                    </w:rPr>
                  </w:pPr>
                  <w:r w:rsidRPr="00420527">
                    <w:rPr>
                      <w:rFonts w:hint="cs"/>
                      <w:sz w:val="28"/>
                      <w:szCs w:val="28"/>
                      <w:rtl/>
                    </w:rPr>
                    <w:t xml:space="preserve">2.1 כרמי קטיף </w:t>
                  </w:r>
                  <w:r w:rsidRPr="00420527">
                    <w:rPr>
                      <w:sz w:val="28"/>
                      <w:szCs w:val="28"/>
                      <w:rtl/>
                    </w:rPr>
                    <w:t>–</w:t>
                  </w:r>
                  <w:r w:rsidRPr="00420527">
                    <w:rPr>
                      <w:rFonts w:hint="cs"/>
                      <w:sz w:val="28"/>
                      <w:szCs w:val="28"/>
                      <w:rtl/>
                    </w:rPr>
                    <w:t xml:space="preserve">   שני אתרים , </w:t>
                  </w:r>
                  <w:proofErr w:type="spellStart"/>
                  <w:r w:rsidRPr="00420527">
                    <w:rPr>
                      <w:rFonts w:hint="cs"/>
                      <w:sz w:val="28"/>
                      <w:szCs w:val="28"/>
                      <w:rtl/>
                    </w:rPr>
                    <w:t>תב</w:t>
                  </w:r>
                  <w:proofErr w:type="spellEnd"/>
                  <w:r w:rsidRPr="00420527">
                    <w:rPr>
                      <w:rFonts w:hint="cs"/>
                      <w:sz w:val="28"/>
                      <w:szCs w:val="28"/>
                      <w:rtl/>
                    </w:rPr>
                    <w:t xml:space="preserve">''ע מאושרת , </w:t>
                  </w:r>
                </w:p>
                <w:p w:rsidR="00420527" w:rsidRPr="00420527" w:rsidRDefault="00420527" w:rsidP="00420527">
                  <w:pPr>
                    <w:pStyle w:val="ab"/>
                    <w:numPr>
                      <w:ilvl w:val="0"/>
                      <w:numId w:val="3"/>
                    </w:numPr>
                    <w:spacing w:line="240" w:lineRule="auto"/>
                    <w:jc w:val="both"/>
                    <w:rPr>
                      <w:sz w:val="28"/>
                      <w:szCs w:val="28"/>
                    </w:rPr>
                  </w:pPr>
                  <w:r w:rsidRPr="00420527">
                    <w:rPr>
                      <w:rFonts w:hint="cs"/>
                      <w:sz w:val="28"/>
                      <w:szCs w:val="28"/>
                      <w:rtl/>
                    </w:rPr>
                    <w:t xml:space="preserve">שכ' א'  </w:t>
                  </w:r>
                  <w:r w:rsidRPr="00420527">
                    <w:rPr>
                      <w:sz w:val="28"/>
                      <w:szCs w:val="28"/>
                      <w:rtl/>
                    </w:rPr>
                    <w:t>–</w:t>
                  </w:r>
                  <w:r w:rsidRPr="00420527">
                    <w:rPr>
                      <w:rFonts w:hint="cs"/>
                      <w:sz w:val="28"/>
                      <w:szCs w:val="28"/>
                      <w:rtl/>
                    </w:rPr>
                    <w:t xml:space="preserve"> תכנון נמצא בשלבי סיום, אושרו עלויות פיתוח, בוצעו פריצות דרכים ורוב תשתיות תת קרקעיות .</w:t>
                  </w:r>
                </w:p>
                <w:p w:rsidR="00420527" w:rsidRPr="00420527" w:rsidRDefault="00420527" w:rsidP="00420527">
                  <w:pPr>
                    <w:pStyle w:val="ab"/>
                    <w:numPr>
                      <w:ilvl w:val="0"/>
                      <w:numId w:val="3"/>
                    </w:numPr>
                    <w:spacing w:line="240" w:lineRule="auto"/>
                    <w:jc w:val="both"/>
                    <w:rPr>
                      <w:sz w:val="28"/>
                      <w:szCs w:val="28"/>
                    </w:rPr>
                  </w:pPr>
                  <w:r w:rsidRPr="00420527">
                    <w:rPr>
                      <w:rFonts w:hint="cs"/>
                      <w:sz w:val="28"/>
                      <w:szCs w:val="28"/>
                      <w:rtl/>
                    </w:rPr>
                    <w:t>שכ' ב' - נחתמו חוזים לתכנון מפורט .</w:t>
                  </w:r>
                </w:p>
                <w:p w:rsidR="00420527" w:rsidRPr="00420527" w:rsidRDefault="00420527" w:rsidP="00420527">
                  <w:pPr>
                    <w:pStyle w:val="ab"/>
                    <w:numPr>
                      <w:ilvl w:val="1"/>
                      <w:numId w:val="4"/>
                    </w:numPr>
                    <w:spacing w:line="240" w:lineRule="auto"/>
                    <w:jc w:val="both"/>
                    <w:rPr>
                      <w:sz w:val="28"/>
                      <w:szCs w:val="28"/>
                    </w:rPr>
                  </w:pPr>
                  <w:r w:rsidRPr="00420527">
                    <w:rPr>
                      <w:rFonts w:hint="cs"/>
                      <w:sz w:val="28"/>
                      <w:szCs w:val="28"/>
                      <w:rtl/>
                    </w:rPr>
                    <w:t xml:space="preserve"> בני דקלים </w:t>
                  </w:r>
                  <w:r w:rsidRPr="00420527">
                    <w:rPr>
                      <w:sz w:val="28"/>
                      <w:szCs w:val="28"/>
                      <w:rtl/>
                    </w:rPr>
                    <w:t>–</w:t>
                  </w:r>
                  <w:r w:rsidRPr="00420527">
                    <w:rPr>
                      <w:rFonts w:hint="cs"/>
                      <w:sz w:val="28"/>
                      <w:szCs w:val="28"/>
                      <w:rtl/>
                    </w:rPr>
                    <w:t xml:space="preserve">  שלושה אתרים שלבי ב' , ג' , ד' , </w:t>
                  </w:r>
                  <w:proofErr w:type="spellStart"/>
                  <w:r w:rsidRPr="00420527">
                    <w:rPr>
                      <w:rFonts w:hint="cs"/>
                      <w:sz w:val="28"/>
                      <w:szCs w:val="28"/>
                      <w:rtl/>
                    </w:rPr>
                    <w:t>תב</w:t>
                  </w:r>
                  <w:proofErr w:type="spellEnd"/>
                  <w:r w:rsidRPr="00420527">
                    <w:rPr>
                      <w:rFonts w:hint="cs"/>
                      <w:sz w:val="28"/>
                      <w:szCs w:val="28"/>
                      <w:rtl/>
                    </w:rPr>
                    <w:t xml:space="preserve">''ע מאושרת, </w:t>
                  </w:r>
                </w:p>
                <w:p w:rsidR="00420527" w:rsidRPr="00420527" w:rsidRDefault="00420527" w:rsidP="00420527">
                  <w:pPr>
                    <w:pStyle w:val="ab"/>
                    <w:numPr>
                      <w:ilvl w:val="0"/>
                      <w:numId w:val="2"/>
                    </w:numPr>
                    <w:spacing w:line="240" w:lineRule="auto"/>
                    <w:jc w:val="both"/>
                    <w:rPr>
                      <w:sz w:val="28"/>
                      <w:szCs w:val="28"/>
                    </w:rPr>
                  </w:pPr>
                  <w:r w:rsidRPr="00420527">
                    <w:rPr>
                      <w:rFonts w:hint="cs"/>
                      <w:sz w:val="28"/>
                      <w:szCs w:val="28"/>
                      <w:rtl/>
                    </w:rPr>
                    <w:t xml:space="preserve">שכ' ב' </w:t>
                  </w:r>
                  <w:r w:rsidRPr="00420527">
                    <w:rPr>
                      <w:sz w:val="28"/>
                      <w:szCs w:val="28"/>
                      <w:rtl/>
                    </w:rPr>
                    <w:t>–</w:t>
                  </w:r>
                  <w:r w:rsidRPr="00420527">
                    <w:rPr>
                      <w:rFonts w:hint="cs"/>
                      <w:sz w:val="28"/>
                      <w:szCs w:val="28"/>
                      <w:rtl/>
                    </w:rPr>
                    <w:t xml:space="preserve"> תכנון הסתיים , אושרו עלויות פיתוח, בוצעו פריצות דרכים, ביצוע תשתיות תת קרקעיות נמצא בשלבים מתקדמים . </w:t>
                  </w:r>
                </w:p>
                <w:p w:rsidR="00420527" w:rsidRPr="00420527" w:rsidRDefault="00420527" w:rsidP="00420527">
                  <w:pPr>
                    <w:pStyle w:val="ab"/>
                    <w:numPr>
                      <w:ilvl w:val="0"/>
                      <w:numId w:val="2"/>
                    </w:numPr>
                    <w:spacing w:line="240" w:lineRule="auto"/>
                    <w:jc w:val="both"/>
                    <w:rPr>
                      <w:sz w:val="28"/>
                      <w:szCs w:val="28"/>
                    </w:rPr>
                  </w:pPr>
                  <w:r w:rsidRPr="00420527">
                    <w:rPr>
                      <w:rFonts w:hint="cs"/>
                      <w:sz w:val="28"/>
                      <w:szCs w:val="28"/>
                      <w:rtl/>
                    </w:rPr>
                    <w:t xml:space="preserve">שכ' ג' </w:t>
                  </w:r>
                  <w:r w:rsidRPr="00420527">
                    <w:rPr>
                      <w:sz w:val="28"/>
                      <w:szCs w:val="28"/>
                      <w:rtl/>
                    </w:rPr>
                    <w:t>–</w:t>
                  </w:r>
                  <w:r w:rsidRPr="00420527">
                    <w:rPr>
                      <w:rFonts w:hint="cs"/>
                      <w:sz w:val="28"/>
                      <w:szCs w:val="28"/>
                      <w:rtl/>
                    </w:rPr>
                    <w:t xml:space="preserve"> נחתמו חוזים לתכנון מפורט .</w:t>
                  </w:r>
                </w:p>
                <w:p w:rsidR="00420527" w:rsidRPr="00420527" w:rsidRDefault="00420527" w:rsidP="00420527">
                  <w:pPr>
                    <w:pStyle w:val="ab"/>
                    <w:numPr>
                      <w:ilvl w:val="0"/>
                      <w:numId w:val="2"/>
                    </w:numPr>
                    <w:spacing w:line="240" w:lineRule="auto"/>
                    <w:jc w:val="both"/>
                    <w:rPr>
                      <w:sz w:val="28"/>
                      <w:szCs w:val="28"/>
                    </w:rPr>
                  </w:pPr>
                  <w:r w:rsidRPr="00420527">
                    <w:rPr>
                      <w:rFonts w:hint="cs"/>
                      <w:sz w:val="28"/>
                      <w:szCs w:val="28"/>
                      <w:rtl/>
                    </w:rPr>
                    <w:t xml:space="preserve">שכ' ד' </w:t>
                  </w:r>
                  <w:r w:rsidRPr="00420527">
                    <w:rPr>
                      <w:sz w:val="28"/>
                      <w:szCs w:val="28"/>
                      <w:rtl/>
                    </w:rPr>
                    <w:t>–</w:t>
                  </w:r>
                  <w:r w:rsidRPr="00420527">
                    <w:rPr>
                      <w:rFonts w:hint="cs"/>
                      <w:sz w:val="28"/>
                      <w:szCs w:val="28"/>
                      <w:rtl/>
                    </w:rPr>
                    <w:t xml:space="preserve"> טרם נבחר צוות מתכננים  לתכנון מפורט .</w:t>
                  </w:r>
                </w:p>
                <w:p w:rsidR="00420527" w:rsidRPr="00420527" w:rsidRDefault="00420527" w:rsidP="0014212F">
                  <w:pPr>
                    <w:spacing w:line="240" w:lineRule="auto"/>
                    <w:jc w:val="both"/>
                    <w:rPr>
                      <w:sz w:val="28"/>
                      <w:szCs w:val="28"/>
                      <w:rtl/>
                    </w:rPr>
                  </w:pPr>
                  <w:r w:rsidRPr="00420527">
                    <w:rPr>
                      <w:rFonts w:hint="cs"/>
                      <w:sz w:val="28"/>
                      <w:szCs w:val="28"/>
                      <w:rtl/>
                    </w:rPr>
                    <w:t xml:space="preserve">              2.3 נטע  - שלושת האתרים שלבי ב' ג' ד'  , </w:t>
                  </w:r>
                  <w:proofErr w:type="spellStart"/>
                  <w:r w:rsidRPr="00420527">
                    <w:rPr>
                      <w:rFonts w:hint="cs"/>
                      <w:sz w:val="28"/>
                      <w:szCs w:val="28"/>
                      <w:rtl/>
                    </w:rPr>
                    <w:t>תב</w:t>
                  </w:r>
                  <w:proofErr w:type="spellEnd"/>
                  <w:r w:rsidRPr="00420527">
                    <w:rPr>
                      <w:rFonts w:hint="cs"/>
                      <w:sz w:val="28"/>
                      <w:szCs w:val="28"/>
                      <w:rtl/>
                    </w:rPr>
                    <w:t>''ע מאושרת ,</w:t>
                  </w:r>
                </w:p>
                <w:p w:rsidR="00420527" w:rsidRPr="00420527" w:rsidRDefault="00420527" w:rsidP="00420527">
                  <w:pPr>
                    <w:pStyle w:val="ab"/>
                    <w:numPr>
                      <w:ilvl w:val="0"/>
                      <w:numId w:val="2"/>
                    </w:numPr>
                    <w:spacing w:line="240" w:lineRule="auto"/>
                    <w:jc w:val="both"/>
                    <w:rPr>
                      <w:sz w:val="28"/>
                      <w:szCs w:val="28"/>
                    </w:rPr>
                  </w:pPr>
                  <w:r w:rsidRPr="00420527">
                    <w:rPr>
                      <w:rFonts w:hint="cs"/>
                      <w:sz w:val="28"/>
                      <w:szCs w:val="28"/>
                      <w:rtl/>
                    </w:rPr>
                    <w:t xml:space="preserve">שכ' ב' </w:t>
                  </w:r>
                  <w:r w:rsidRPr="00420527">
                    <w:rPr>
                      <w:sz w:val="28"/>
                      <w:szCs w:val="28"/>
                      <w:rtl/>
                    </w:rPr>
                    <w:t>–</w:t>
                  </w:r>
                  <w:r w:rsidRPr="00420527">
                    <w:rPr>
                      <w:rFonts w:hint="cs"/>
                      <w:sz w:val="28"/>
                      <w:szCs w:val="28"/>
                      <w:rtl/>
                    </w:rPr>
                    <w:t xml:space="preserve"> תכנון הסתיים, אושרו עלויות פיתוח, בוצעו פריצות דרכים, ביצוע תשתיות תת קרקעיות נמצא בשלבים מתקדמים . </w:t>
                  </w:r>
                </w:p>
                <w:p w:rsidR="00420527" w:rsidRPr="00420527" w:rsidRDefault="00420527" w:rsidP="00420527">
                  <w:pPr>
                    <w:pStyle w:val="ab"/>
                    <w:numPr>
                      <w:ilvl w:val="0"/>
                      <w:numId w:val="2"/>
                    </w:numPr>
                    <w:spacing w:line="240" w:lineRule="auto"/>
                    <w:jc w:val="both"/>
                    <w:rPr>
                      <w:sz w:val="28"/>
                      <w:szCs w:val="28"/>
                    </w:rPr>
                  </w:pPr>
                  <w:r w:rsidRPr="00420527">
                    <w:rPr>
                      <w:rFonts w:hint="cs"/>
                      <w:sz w:val="28"/>
                      <w:szCs w:val="28"/>
                      <w:rtl/>
                    </w:rPr>
                    <w:t xml:space="preserve">שכ' ג' </w:t>
                  </w:r>
                  <w:r w:rsidRPr="00420527">
                    <w:rPr>
                      <w:sz w:val="28"/>
                      <w:szCs w:val="28"/>
                      <w:rtl/>
                    </w:rPr>
                    <w:t>–</w:t>
                  </w:r>
                  <w:r w:rsidRPr="00420527">
                    <w:rPr>
                      <w:rFonts w:hint="cs"/>
                      <w:sz w:val="28"/>
                      <w:szCs w:val="28"/>
                      <w:rtl/>
                    </w:rPr>
                    <w:t xml:space="preserve"> נחתמו חוזים לתכנון מפורט .</w:t>
                  </w:r>
                </w:p>
                <w:p w:rsidR="00420527" w:rsidRPr="00420527" w:rsidRDefault="00420527" w:rsidP="00420527">
                  <w:pPr>
                    <w:pStyle w:val="ab"/>
                    <w:numPr>
                      <w:ilvl w:val="0"/>
                      <w:numId w:val="2"/>
                    </w:numPr>
                    <w:spacing w:line="240" w:lineRule="auto"/>
                    <w:jc w:val="both"/>
                    <w:rPr>
                      <w:sz w:val="28"/>
                      <w:szCs w:val="28"/>
                    </w:rPr>
                  </w:pPr>
                  <w:r w:rsidRPr="00420527">
                    <w:rPr>
                      <w:rFonts w:hint="cs"/>
                      <w:sz w:val="28"/>
                      <w:szCs w:val="28"/>
                      <w:rtl/>
                    </w:rPr>
                    <w:t xml:space="preserve">שכ' ד' </w:t>
                  </w:r>
                  <w:r w:rsidRPr="00420527">
                    <w:rPr>
                      <w:sz w:val="28"/>
                      <w:szCs w:val="28"/>
                      <w:rtl/>
                    </w:rPr>
                    <w:t>–</w:t>
                  </w:r>
                  <w:r w:rsidRPr="00420527">
                    <w:rPr>
                      <w:rFonts w:hint="cs"/>
                      <w:sz w:val="28"/>
                      <w:szCs w:val="28"/>
                      <w:rtl/>
                    </w:rPr>
                    <w:t xml:space="preserve"> טרם נבחר צוות מתכננים  לתכנון מפורט .</w:t>
                  </w:r>
                </w:p>
                <w:p w:rsidR="00420527" w:rsidRPr="00420527" w:rsidRDefault="00420527" w:rsidP="00420527">
                  <w:pPr>
                    <w:pStyle w:val="ab"/>
                    <w:numPr>
                      <w:ilvl w:val="0"/>
                      <w:numId w:val="2"/>
                    </w:numPr>
                    <w:spacing w:line="240" w:lineRule="auto"/>
                    <w:jc w:val="both"/>
                    <w:rPr>
                      <w:sz w:val="28"/>
                      <w:szCs w:val="28"/>
                    </w:rPr>
                  </w:pPr>
                  <w:r w:rsidRPr="00420527">
                    <w:rPr>
                      <w:rFonts w:hint="cs"/>
                      <w:sz w:val="28"/>
                      <w:szCs w:val="28"/>
                      <w:rtl/>
                    </w:rPr>
                    <w:t xml:space="preserve">שכונות א' בישובים נטע ובני דקלים לא כלולות במשימות מכרז זה . </w:t>
                  </w:r>
                </w:p>
                <w:p w:rsidR="00420527" w:rsidRDefault="00420527" w:rsidP="00420527">
                  <w:pPr>
                    <w:pStyle w:val="ab"/>
                    <w:spacing w:line="240" w:lineRule="auto"/>
                    <w:ind w:left="1800"/>
                    <w:jc w:val="both"/>
                    <w:rPr>
                      <w:sz w:val="28"/>
                      <w:szCs w:val="28"/>
                      <w:rtl/>
                    </w:rPr>
                  </w:pPr>
                </w:p>
                <w:p w:rsidR="00420527" w:rsidRDefault="00420527" w:rsidP="00420527">
                  <w:pPr>
                    <w:pStyle w:val="ab"/>
                    <w:spacing w:line="240" w:lineRule="auto"/>
                    <w:ind w:left="1800"/>
                    <w:jc w:val="both"/>
                    <w:rPr>
                      <w:sz w:val="28"/>
                      <w:szCs w:val="28"/>
                      <w:rtl/>
                    </w:rPr>
                  </w:pPr>
                </w:p>
                <w:p w:rsidR="00420527" w:rsidRDefault="00420527" w:rsidP="00420527">
                  <w:pPr>
                    <w:pStyle w:val="ab"/>
                    <w:spacing w:line="240" w:lineRule="auto"/>
                    <w:ind w:left="1800"/>
                    <w:jc w:val="both"/>
                    <w:rPr>
                      <w:sz w:val="28"/>
                      <w:szCs w:val="28"/>
                      <w:rtl/>
                    </w:rPr>
                  </w:pPr>
                </w:p>
                <w:p w:rsidR="00420527" w:rsidRDefault="00420527" w:rsidP="00420527">
                  <w:pPr>
                    <w:pStyle w:val="ab"/>
                    <w:spacing w:line="240" w:lineRule="auto"/>
                    <w:ind w:left="1800"/>
                    <w:jc w:val="both"/>
                    <w:rPr>
                      <w:sz w:val="28"/>
                      <w:szCs w:val="28"/>
                      <w:rtl/>
                    </w:rPr>
                  </w:pPr>
                </w:p>
                <w:p w:rsidR="00420527" w:rsidRPr="00420527" w:rsidRDefault="00420527" w:rsidP="00420527">
                  <w:pPr>
                    <w:pStyle w:val="ab"/>
                    <w:spacing w:line="240" w:lineRule="auto"/>
                    <w:ind w:left="1800"/>
                    <w:jc w:val="both"/>
                    <w:rPr>
                      <w:sz w:val="28"/>
                      <w:szCs w:val="28"/>
                    </w:rPr>
                  </w:pPr>
                </w:p>
                <w:p w:rsidR="00420527" w:rsidRPr="00420527" w:rsidRDefault="00420527" w:rsidP="0014212F">
                  <w:pPr>
                    <w:pStyle w:val="ab"/>
                    <w:numPr>
                      <w:ilvl w:val="0"/>
                      <w:numId w:val="1"/>
                    </w:numPr>
                    <w:spacing w:line="240" w:lineRule="auto"/>
                    <w:jc w:val="both"/>
                    <w:rPr>
                      <w:sz w:val="28"/>
                      <w:szCs w:val="28"/>
                    </w:rPr>
                  </w:pPr>
                  <w:r w:rsidRPr="00420527">
                    <w:rPr>
                      <w:rFonts w:hint="cs"/>
                      <w:sz w:val="28"/>
                      <w:szCs w:val="28"/>
                      <w:rtl/>
                    </w:rPr>
                    <w:t xml:space="preserve">מנהל פרויקט הזוכה יידרש ללוות הכנת תכנית בינוי 1:500 ולאשר אותן בוועדה המקומית כולל הנספחים במקביל לקידום תכנון מפורט לביצוע. על המציע לבדוק ולהשלים במידת הצורך את התקשרויות המשרד עם צוות התכנון . כן יידרש הזוכה לטפל בגיבוש, הכנה ומעקב של הסכמי המשרד שייחתמו עם הגורמים הרלוונטיים לפיתוח האתר (כגון רשות העתיקות, </w:t>
                  </w:r>
                  <w:proofErr w:type="spellStart"/>
                  <w:r w:rsidRPr="00420527">
                    <w:rPr>
                      <w:rFonts w:hint="cs"/>
                      <w:sz w:val="28"/>
                      <w:szCs w:val="28"/>
                      <w:rtl/>
                    </w:rPr>
                    <w:t>רט''ג</w:t>
                  </w:r>
                  <w:proofErr w:type="spellEnd"/>
                  <w:r w:rsidRPr="00420527">
                    <w:rPr>
                      <w:rFonts w:hint="cs"/>
                      <w:sz w:val="28"/>
                      <w:szCs w:val="28"/>
                      <w:rtl/>
                    </w:rPr>
                    <w:t>, רשות המקומית וכו').</w:t>
                  </w:r>
                </w:p>
                <w:p w:rsidR="00420527" w:rsidRPr="00420527" w:rsidRDefault="00420527" w:rsidP="0014212F">
                  <w:pPr>
                    <w:pStyle w:val="ab"/>
                    <w:numPr>
                      <w:ilvl w:val="0"/>
                      <w:numId w:val="1"/>
                    </w:numPr>
                    <w:spacing w:line="240" w:lineRule="auto"/>
                    <w:jc w:val="both"/>
                    <w:rPr>
                      <w:sz w:val="28"/>
                      <w:szCs w:val="28"/>
                    </w:rPr>
                  </w:pPr>
                  <w:r w:rsidRPr="00420527">
                    <w:rPr>
                      <w:rFonts w:hint="cs"/>
                      <w:sz w:val="28"/>
                      <w:szCs w:val="28"/>
                      <w:rtl/>
                    </w:rPr>
                    <w:t>אומדן סה"כ עבודות הפיתוח הכללי הוכן בהערכה בלבד. מובהר ומודגש כי הנתונים המפורטים בחוברת המכרז הינם בגדר אומדן בלבד וכי הנתונים עשויים להשתנות מסיבות שונות ואין בהם לחייב את המשרד בכל צורה שהיא או להטיל עליו אחריות כלשהיא.</w:t>
                  </w:r>
                </w:p>
                <w:p w:rsidR="00420527" w:rsidRPr="00420527" w:rsidRDefault="00420527" w:rsidP="0014212F">
                  <w:pPr>
                    <w:pStyle w:val="ab"/>
                    <w:numPr>
                      <w:ilvl w:val="0"/>
                      <w:numId w:val="1"/>
                    </w:numPr>
                    <w:spacing w:line="240" w:lineRule="auto"/>
                    <w:jc w:val="both"/>
                    <w:rPr>
                      <w:sz w:val="28"/>
                      <w:szCs w:val="28"/>
                    </w:rPr>
                  </w:pPr>
                  <w:r w:rsidRPr="00420527">
                    <w:rPr>
                      <w:rFonts w:hint="cs"/>
                      <w:sz w:val="28"/>
                      <w:szCs w:val="28"/>
                      <w:rtl/>
                    </w:rPr>
                    <w:t>הפרויקטים נשוא מכרז זה מנוהלים  במתכונת משק כספי סגור  ועל המציע לקחת בחשבון בהצעתו את כל המטלות הנגזרות מכך כולל מסירת העבודות לרשות המקומית. יידרש המציע לטפל גם בניהול משק כספי סגור של כל ישוב  כמפורט בתנאי המכרז ועל פי כללי משרד הבינוי והשיכון .</w:t>
                  </w:r>
                </w:p>
                <w:p w:rsidR="00420527" w:rsidRPr="00420527" w:rsidRDefault="00420527" w:rsidP="0014212F">
                  <w:pPr>
                    <w:pStyle w:val="ab"/>
                    <w:numPr>
                      <w:ilvl w:val="0"/>
                      <w:numId w:val="1"/>
                    </w:numPr>
                    <w:spacing w:line="240" w:lineRule="auto"/>
                    <w:jc w:val="both"/>
                    <w:rPr>
                      <w:sz w:val="28"/>
                      <w:szCs w:val="28"/>
                    </w:rPr>
                  </w:pPr>
                  <w:r w:rsidRPr="00420527">
                    <w:rPr>
                      <w:rFonts w:hint="cs"/>
                      <w:sz w:val="28"/>
                      <w:szCs w:val="28"/>
                      <w:rtl/>
                    </w:rPr>
                    <w:t xml:space="preserve">תשומת לב המציעים למימוש זכות ברירה ( אופציות ) המפורטות במסמכי המכרז. </w:t>
                  </w:r>
                </w:p>
                <w:p w:rsidR="00420527" w:rsidRPr="00420527" w:rsidRDefault="00420527" w:rsidP="0014212F">
                  <w:pPr>
                    <w:pStyle w:val="ab"/>
                    <w:numPr>
                      <w:ilvl w:val="0"/>
                      <w:numId w:val="1"/>
                    </w:numPr>
                    <w:spacing w:line="240" w:lineRule="auto"/>
                    <w:jc w:val="both"/>
                    <w:rPr>
                      <w:sz w:val="28"/>
                      <w:szCs w:val="28"/>
                    </w:rPr>
                  </w:pPr>
                  <w:r w:rsidRPr="00420527">
                    <w:rPr>
                      <w:rFonts w:hint="cs"/>
                      <w:sz w:val="28"/>
                      <w:szCs w:val="28"/>
                      <w:rtl/>
                    </w:rPr>
                    <w:t>הובהר כי יש להקפיד על מילוי המסמכים כמפורט בתנאי המכרז, לרבות ובמיוחד לצורך הוכחת עמידה בתנאי-הסף. אין לערוך כל תיקונים/ תוספות במסמכים המצורפים, לרבות ובמיוחד בנוסח הערבות לקיום ההצעה. במידה ויוגשו כאלה הם ייפסלו על הסף.</w:t>
                  </w:r>
                </w:p>
                <w:p w:rsidR="00420527" w:rsidRPr="00420527" w:rsidRDefault="00420527" w:rsidP="00420527">
                  <w:pPr>
                    <w:spacing w:line="240" w:lineRule="auto"/>
                    <w:jc w:val="both"/>
                    <w:rPr>
                      <w:sz w:val="28"/>
                      <w:szCs w:val="28"/>
                    </w:rPr>
                  </w:pPr>
                  <w:r w:rsidRPr="00420527">
                    <w:rPr>
                      <w:rFonts w:hint="cs"/>
                      <w:sz w:val="28"/>
                      <w:szCs w:val="28"/>
                      <w:rtl/>
                    </w:rPr>
                    <w:t xml:space="preserve">       </w:t>
                  </w:r>
                </w:p>
                <w:p w:rsidR="00420527" w:rsidRPr="00420527" w:rsidRDefault="00420527" w:rsidP="00420527">
                  <w:pPr>
                    <w:pStyle w:val="ab"/>
                    <w:numPr>
                      <w:ilvl w:val="0"/>
                      <w:numId w:val="1"/>
                    </w:numPr>
                    <w:spacing w:line="240" w:lineRule="auto"/>
                    <w:jc w:val="both"/>
                    <w:rPr>
                      <w:sz w:val="28"/>
                      <w:szCs w:val="28"/>
                      <w:rtl/>
                    </w:rPr>
                  </w:pPr>
                  <w:r w:rsidRPr="00420527">
                    <w:rPr>
                      <w:rFonts w:hint="cs"/>
                      <w:sz w:val="28"/>
                      <w:szCs w:val="28"/>
                      <w:rtl/>
                    </w:rPr>
                    <w:t xml:space="preserve">מובהר כי בכלל השירותים שידרשו </w:t>
                  </w:r>
                  <w:proofErr w:type="spellStart"/>
                  <w:r w:rsidRPr="00420527">
                    <w:rPr>
                      <w:rFonts w:hint="cs"/>
                      <w:sz w:val="28"/>
                      <w:szCs w:val="28"/>
                      <w:rtl/>
                    </w:rPr>
                    <w:t>מהמציע</w:t>
                  </w:r>
                  <w:proofErr w:type="spellEnd"/>
                  <w:r w:rsidRPr="00420527">
                    <w:rPr>
                      <w:rFonts w:hint="cs"/>
                      <w:sz w:val="28"/>
                      <w:szCs w:val="28"/>
                      <w:rtl/>
                    </w:rPr>
                    <w:t xml:space="preserve"> יהיו גם ביצוע כל התאומים הנדרשים</w:t>
                  </w:r>
                </w:p>
                <w:p w:rsidR="00420527" w:rsidRPr="00420527" w:rsidRDefault="00420527" w:rsidP="00420527">
                  <w:pPr>
                    <w:pStyle w:val="ab"/>
                    <w:spacing w:line="240" w:lineRule="auto"/>
                    <w:rPr>
                      <w:sz w:val="28"/>
                      <w:szCs w:val="28"/>
                    </w:rPr>
                  </w:pPr>
                  <w:r w:rsidRPr="00420527">
                    <w:rPr>
                      <w:rFonts w:hint="cs"/>
                      <w:sz w:val="28"/>
                      <w:szCs w:val="28"/>
                      <w:rtl/>
                    </w:rPr>
                    <w:t xml:space="preserve"> לעבודות פיתוח ותשתיות שיבוצעו ע"י אחרים במתחמים הגובלים, </w:t>
                  </w:r>
                  <w:proofErr w:type="spellStart"/>
                  <w:r w:rsidRPr="00420527">
                    <w:rPr>
                      <w:rFonts w:hint="cs"/>
                      <w:sz w:val="28"/>
                      <w:szCs w:val="28"/>
                      <w:rtl/>
                    </w:rPr>
                    <w:t>הכל</w:t>
                  </w:r>
                  <w:proofErr w:type="spellEnd"/>
                  <w:r w:rsidRPr="00420527">
                    <w:rPr>
                      <w:rFonts w:hint="cs"/>
                      <w:sz w:val="28"/>
                      <w:szCs w:val="28"/>
                      <w:rtl/>
                    </w:rPr>
                    <w:t xml:space="preserve"> כמפורט בנספח השירותים של החוזה.</w:t>
                  </w:r>
                </w:p>
                <w:p w:rsidR="00420527" w:rsidRPr="00420527" w:rsidRDefault="00420527" w:rsidP="00704C5B">
                  <w:pPr>
                    <w:pStyle w:val="ab"/>
                    <w:spacing w:line="240" w:lineRule="auto"/>
                    <w:rPr>
                      <w:sz w:val="28"/>
                      <w:szCs w:val="28"/>
                      <w:rtl/>
                    </w:rPr>
                  </w:pPr>
                  <w:r w:rsidRPr="00420527">
                    <w:rPr>
                      <w:rFonts w:hint="cs"/>
                      <w:sz w:val="28"/>
                      <w:szCs w:val="28"/>
                      <w:rtl/>
                    </w:rPr>
                    <w:t xml:space="preserve">כמו כן מנהל הפרויקט ירכז מטעם המחוז את הטיפול מול הרשות </w:t>
                  </w:r>
                  <w:r w:rsidR="00704C5B">
                    <w:rPr>
                      <w:rFonts w:hint="cs"/>
                      <w:sz w:val="28"/>
                      <w:szCs w:val="28"/>
                      <w:rtl/>
                    </w:rPr>
                    <w:t>,</w:t>
                  </w:r>
                  <w:r w:rsidRPr="00420527">
                    <w:rPr>
                      <w:rFonts w:hint="cs"/>
                      <w:sz w:val="28"/>
                      <w:szCs w:val="28"/>
                      <w:rtl/>
                    </w:rPr>
                    <w:t xml:space="preserve">לרבות בדיקת לו"ז והשתתפות פעילה בוועדת ההיגוי וישיבות שונות </w:t>
                  </w:r>
                  <w:r w:rsidR="00704C5B">
                    <w:rPr>
                      <w:rFonts w:hint="cs"/>
                      <w:sz w:val="28"/>
                      <w:szCs w:val="28"/>
                      <w:rtl/>
                    </w:rPr>
                    <w:t>עד למסירת התשתיות לרשות .</w:t>
                  </w:r>
                </w:p>
                <w:p w:rsidR="00420527" w:rsidRPr="00420527" w:rsidRDefault="00420527" w:rsidP="0014212F">
                  <w:pPr>
                    <w:pStyle w:val="ab"/>
                    <w:spacing w:line="240" w:lineRule="auto"/>
                    <w:rPr>
                      <w:sz w:val="28"/>
                      <w:szCs w:val="28"/>
                      <w:rtl/>
                    </w:rPr>
                  </w:pPr>
                  <w:r w:rsidRPr="00420527">
                    <w:rPr>
                      <w:rFonts w:hint="cs"/>
                      <w:sz w:val="28"/>
                      <w:szCs w:val="28"/>
                      <w:rtl/>
                    </w:rPr>
                    <w:t>עבור שירותים אלו לא ישולם בנפרד אלא הם כלולים בשכר הטרחה שיוצע מטעם המציע.</w:t>
                  </w:r>
                </w:p>
                <w:p w:rsidR="00420527" w:rsidRPr="00420527" w:rsidRDefault="00420527" w:rsidP="0014212F">
                  <w:pPr>
                    <w:pStyle w:val="ab"/>
                    <w:spacing w:line="240" w:lineRule="auto"/>
                    <w:rPr>
                      <w:sz w:val="28"/>
                      <w:szCs w:val="28"/>
                      <w:rtl/>
                    </w:rPr>
                  </w:pPr>
                </w:p>
                <w:p w:rsidR="00420527" w:rsidRPr="00420527" w:rsidRDefault="00420527" w:rsidP="00420527">
                  <w:pPr>
                    <w:pStyle w:val="ab"/>
                    <w:numPr>
                      <w:ilvl w:val="0"/>
                      <w:numId w:val="1"/>
                    </w:numPr>
                    <w:spacing w:line="240" w:lineRule="auto"/>
                    <w:rPr>
                      <w:sz w:val="28"/>
                      <w:szCs w:val="28"/>
                      <w:rtl/>
                    </w:rPr>
                  </w:pPr>
                  <w:r w:rsidRPr="00420527">
                    <w:rPr>
                      <w:rFonts w:hint="cs"/>
                      <w:sz w:val="28"/>
                      <w:szCs w:val="28"/>
                      <w:rtl/>
                    </w:rPr>
                    <w:t xml:space="preserve">מובהר ומודגש כי אין לבצע כל עבודות מעבר למסגרת המכרז ומחוץ לתחומי  </w:t>
                  </w:r>
                </w:p>
                <w:p w:rsidR="00420527" w:rsidRPr="00420527" w:rsidRDefault="00420527" w:rsidP="00420527">
                  <w:pPr>
                    <w:pStyle w:val="ab"/>
                    <w:spacing w:line="240" w:lineRule="auto"/>
                    <w:rPr>
                      <w:sz w:val="28"/>
                      <w:szCs w:val="28"/>
                    </w:rPr>
                  </w:pPr>
                  <w:r w:rsidRPr="00420527">
                    <w:rPr>
                      <w:rFonts w:hint="cs"/>
                      <w:sz w:val="28"/>
                      <w:szCs w:val="28"/>
                      <w:rtl/>
                    </w:rPr>
                    <w:t xml:space="preserve">האתרים כפי שהוגדרו מראש במסמכי המכרז והחוזה. </w:t>
                  </w:r>
                </w:p>
                <w:p w:rsidR="00420527" w:rsidRPr="00420527" w:rsidRDefault="00420527" w:rsidP="0014212F">
                  <w:pPr>
                    <w:pStyle w:val="ab"/>
                    <w:spacing w:line="240" w:lineRule="auto"/>
                    <w:rPr>
                      <w:sz w:val="28"/>
                      <w:szCs w:val="28"/>
                    </w:rPr>
                  </w:pPr>
                </w:p>
                <w:p w:rsidR="00420527" w:rsidRPr="00420527" w:rsidRDefault="00420527" w:rsidP="00420527">
                  <w:pPr>
                    <w:pStyle w:val="ab"/>
                    <w:numPr>
                      <w:ilvl w:val="0"/>
                      <w:numId w:val="1"/>
                    </w:numPr>
                    <w:spacing w:line="240" w:lineRule="auto"/>
                    <w:rPr>
                      <w:sz w:val="28"/>
                      <w:szCs w:val="28"/>
                      <w:rtl/>
                    </w:rPr>
                  </w:pPr>
                  <w:r w:rsidRPr="00420527">
                    <w:rPr>
                      <w:rFonts w:hint="cs"/>
                      <w:sz w:val="28"/>
                      <w:szCs w:val="28"/>
                      <w:rtl/>
                    </w:rPr>
                    <w:t xml:space="preserve">מדובר באתרים מורכבים , עשירים בערכי טבע ואתרים ארכיאולוגיים. הזוכה </w:t>
                  </w:r>
                </w:p>
                <w:p w:rsidR="00420527" w:rsidRPr="00420527" w:rsidRDefault="00420527" w:rsidP="00420527">
                  <w:pPr>
                    <w:pStyle w:val="ab"/>
                    <w:spacing w:line="240" w:lineRule="auto"/>
                    <w:rPr>
                      <w:sz w:val="28"/>
                      <w:szCs w:val="28"/>
                      <w:rtl/>
                    </w:rPr>
                  </w:pPr>
                  <w:r w:rsidRPr="00420527">
                    <w:rPr>
                      <w:rFonts w:hint="cs"/>
                      <w:sz w:val="28"/>
                      <w:szCs w:val="28"/>
                      <w:rtl/>
                    </w:rPr>
                    <w:t>יידרש לשיתוף פעולה הדוק עם נציגי רשות הטבע והגנים , רשות העתיקות וגורמים הנוספים .</w:t>
                  </w:r>
                </w:p>
                <w:p w:rsidR="00420527" w:rsidRPr="00420527" w:rsidRDefault="00420527" w:rsidP="0014212F">
                  <w:pPr>
                    <w:spacing w:line="240" w:lineRule="auto"/>
                    <w:ind w:left="360"/>
                    <w:rPr>
                      <w:sz w:val="28"/>
                      <w:szCs w:val="28"/>
                      <w:rtl/>
                    </w:rPr>
                  </w:pPr>
                </w:p>
                <w:p w:rsidR="00420527" w:rsidRPr="00420527" w:rsidRDefault="00420527" w:rsidP="00420527">
                  <w:pPr>
                    <w:pStyle w:val="ab"/>
                    <w:numPr>
                      <w:ilvl w:val="0"/>
                      <w:numId w:val="1"/>
                    </w:numPr>
                    <w:spacing w:line="240" w:lineRule="auto"/>
                    <w:rPr>
                      <w:sz w:val="28"/>
                      <w:szCs w:val="28"/>
                      <w:rtl/>
                    </w:rPr>
                  </w:pPr>
                  <w:r w:rsidRPr="00420527">
                    <w:rPr>
                      <w:rFonts w:hint="cs"/>
                      <w:sz w:val="28"/>
                      <w:szCs w:val="28"/>
                      <w:rtl/>
                    </w:rPr>
                    <w:t xml:space="preserve">טיפול בקידום תכנון מפורט ותכנית בינוי כוללות מטלות של השלמות פיתוח שונות </w:t>
                  </w:r>
                </w:p>
                <w:p w:rsidR="00420527" w:rsidRPr="00420527" w:rsidRDefault="00420527" w:rsidP="00704C5B">
                  <w:pPr>
                    <w:pStyle w:val="ab"/>
                    <w:spacing w:line="240" w:lineRule="auto"/>
                    <w:rPr>
                      <w:sz w:val="28"/>
                      <w:szCs w:val="28"/>
                      <w:rtl/>
                    </w:rPr>
                  </w:pPr>
                  <w:r w:rsidRPr="00420527">
                    <w:rPr>
                      <w:rFonts w:hint="cs"/>
                      <w:sz w:val="28"/>
                      <w:szCs w:val="28"/>
                      <w:rtl/>
                    </w:rPr>
                    <w:t xml:space="preserve">למניעת נזקים לכרמים, מטעים וכו' הגובלים עם האתרים . מוסדות ציבור באתרים </w:t>
                  </w:r>
                  <w:r w:rsidR="00704C5B">
                    <w:rPr>
                      <w:rFonts w:hint="cs"/>
                      <w:sz w:val="28"/>
                      <w:szCs w:val="28"/>
                      <w:rtl/>
                    </w:rPr>
                    <w:t xml:space="preserve">מוקמים </w:t>
                  </w:r>
                  <w:r w:rsidRPr="00420527">
                    <w:rPr>
                      <w:rFonts w:hint="cs"/>
                      <w:sz w:val="28"/>
                      <w:szCs w:val="28"/>
                      <w:rtl/>
                    </w:rPr>
                    <w:t xml:space="preserve"> </w:t>
                  </w:r>
                  <w:proofErr w:type="spellStart"/>
                  <w:r w:rsidRPr="00420527">
                    <w:rPr>
                      <w:rFonts w:hint="cs"/>
                      <w:sz w:val="28"/>
                      <w:szCs w:val="28"/>
                      <w:rtl/>
                    </w:rPr>
                    <w:t>ע''י</w:t>
                  </w:r>
                  <w:proofErr w:type="spellEnd"/>
                  <w:r w:rsidRPr="00420527">
                    <w:rPr>
                      <w:rFonts w:hint="cs"/>
                      <w:sz w:val="28"/>
                      <w:szCs w:val="28"/>
                      <w:rtl/>
                    </w:rPr>
                    <w:t xml:space="preserve"> הרשות </w:t>
                  </w:r>
                  <w:r w:rsidR="00704C5B">
                    <w:rPr>
                      <w:rFonts w:hint="cs"/>
                      <w:sz w:val="28"/>
                      <w:szCs w:val="28"/>
                      <w:rtl/>
                    </w:rPr>
                    <w:t>ובאחריותה .</w:t>
                  </w:r>
                  <w:r w:rsidRPr="00420527">
                    <w:rPr>
                      <w:rFonts w:hint="cs"/>
                      <w:sz w:val="28"/>
                      <w:szCs w:val="28"/>
                      <w:rtl/>
                    </w:rPr>
                    <w:t xml:space="preserve">.  </w:t>
                  </w:r>
                  <w:proofErr w:type="spellStart"/>
                  <w:r w:rsidRPr="00420527">
                    <w:rPr>
                      <w:rFonts w:hint="cs"/>
                      <w:sz w:val="28"/>
                      <w:szCs w:val="28"/>
                      <w:rtl/>
                    </w:rPr>
                    <w:t>מנה''פ</w:t>
                  </w:r>
                  <w:proofErr w:type="spellEnd"/>
                  <w:r w:rsidRPr="00420527">
                    <w:rPr>
                      <w:rFonts w:hint="cs"/>
                      <w:sz w:val="28"/>
                      <w:szCs w:val="28"/>
                      <w:rtl/>
                    </w:rPr>
                    <w:t xml:space="preserve"> יידרש לוודא ביצוע תיאומים  הנדרשים .</w:t>
                  </w:r>
                </w:p>
                <w:p w:rsidR="00420527" w:rsidRPr="00420527" w:rsidRDefault="00420527" w:rsidP="0014212F">
                  <w:pPr>
                    <w:spacing w:line="240" w:lineRule="auto"/>
                    <w:ind w:left="360"/>
                    <w:rPr>
                      <w:sz w:val="28"/>
                      <w:szCs w:val="28"/>
                      <w:rtl/>
                    </w:rPr>
                  </w:pPr>
                </w:p>
                <w:p w:rsidR="00420527" w:rsidRDefault="00420527" w:rsidP="0014212F">
                  <w:pPr>
                    <w:spacing w:line="240" w:lineRule="auto"/>
                    <w:ind w:left="360"/>
                    <w:rPr>
                      <w:sz w:val="28"/>
                      <w:szCs w:val="28"/>
                      <w:rtl/>
                    </w:rPr>
                  </w:pPr>
                </w:p>
                <w:p w:rsidR="00420527" w:rsidRDefault="00420527" w:rsidP="0014212F">
                  <w:pPr>
                    <w:spacing w:line="240" w:lineRule="auto"/>
                    <w:ind w:left="360"/>
                    <w:rPr>
                      <w:sz w:val="28"/>
                      <w:szCs w:val="28"/>
                      <w:rtl/>
                    </w:rPr>
                  </w:pPr>
                </w:p>
                <w:p w:rsidR="00420527" w:rsidRDefault="00420527" w:rsidP="0014212F">
                  <w:pPr>
                    <w:spacing w:line="240" w:lineRule="auto"/>
                    <w:ind w:left="360"/>
                    <w:rPr>
                      <w:sz w:val="28"/>
                      <w:szCs w:val="28"/>
                      <w:rtl/>
                    </w:rPr>
                  </w:pPr>
                </w:p>
                <w:p w:rsidR="00420527" w:rsidRDefault="00420527" w:rsidP="0014212F">
                  <w:pPr>
                    <w:spacing w:line="240" w:lineRule="auto"/>
                    <w:ind w:left="360"/>
                    <w:rPr>
                      <w:sz w:val="28"/>
                      <w:szCs w:val="28"/>
                      <w:rtl/>
                    </w:rPr>
                  </w:pPr>
                </w:p>
                <w:p w:rsidR="00420527" w:rsidRDefault="00420527" w:rsidP="0014212F">
                  <w:pPr>
                    <w:spacing w:line="240" w:lineRule="auto"/>
                    <w:ind w:left="360"/>
                    <w:rPr>
                      <w:sz w:val="28"/>
                      <w:szCs w:val="28"/>
                      <w:rtl/>
                    </w:rPr>
                  </w:pPr>
                </w:p>
                <w:p w:rsidR="00420527" w:rsidRDefault="00420527" w:rsidP="0014212F">
                  <w:pPr>
                    <w:spacing w:line="240" w:lineRule="auto"/>
                    <w:ind w:left="360"/>
                    <w:rPr>
                      <w:sz w:val="28"/>
                      <w:szCs w:val="28"/>
                      <w:rtl/>
                    </w:rPr>
                  </w:pPr>
                </w:p>
                <w:p w:rsidR="00420527" w:rsidRPr="00420527" w:rsidRDefault="00420527" w:rsidP="0014212F">
                  <w:pPr>
                    <w:spacing w:line="240" w:lineRule="auto"/>
                    <w:ind w:left="360"/>
                    <w:rPr>
                      <w:sz w:val="28"/>
                      <w:szCs w:val="28"/>
                      <w:rtl/>
                    </w:rPr>
                  </w:pPr>
                </w:p>
                <w:p w:rsidR="00420527" w:rsidRPr="00E2160A" w:rsidRDefault="00420527" w:rsidP="0014212F">
                  <w:pPr>
                    <w:pStyle w:val="ab"/>
                    <w:spacing w:line="240" w:lineRule="auto"/>
                    <w:rPr>
                      <w:sz w:val="28"/>
                      <w:szCs w:val="28"/>
                      <w:u w:val="single"/>
                      <w:rtl/>
                    </w:rPr>
                  </w:pPr>
                </w:p>
                <w:p w:rsidR="00420527" w:rsidRPr="00E2160A" w:rsidRDefault="00420527" w:rsidP="00E2160A">
                  <w:pPr>
                    <w:spacing w:line="240" w:lineRule="auto"/>
                    <w:ind w:left="360"/>
                    <w:jc w:val="center"/>
                    <w:rPr>
                      <w:b w:val="0"/>
                      <w:bCs/>
                      <w:sz w:val="32"/>
                      <w:szCs w:val="32"/>
                    </w:rPr>
                  </w:pPr>
                  <w:r w:rsidRPr="00E2160A">
                    <w:rPr>
                      <w:rFonts w:hint="cs"/>
                      <w:b w:val="0"/>
                      <w:bCs/>
                      <w:sz w:val="32"/>
                      <w:szCs w:val="32"/>
                      <w:rtl/>
                    </w:rPr>
                    <w:t>שאלות ותשובות :</w:t>
                  </w:r>
                </w:p>
                <w:p w:rsidR="00E2160A" w:rsidRPr="00420527" w:rsidRDefault="00E2160A" w:rsidP="0014212F">
                  <w:pPr>
                    <w:pStyle w:val="ab"/>
                    <w:spacing w:line="240" w:lineRule="auto"/>
                    <w:rPr>
                      <w:b w:val="0"/>
                      <w:bCs/>
                      <w:sz w:val="28"/>
                      <w:szCs w:val="28"/>
                    </w:rPr>
                  </w:pPr>
                </w:p>
                <w:tbl>
                  <w:tblPr>
                    <w:bidiVisual/>
                    <w:tblW w:w="0" w:type="auto"/>
                    <w:tblLayout w:type="fixed"/>
                    <w:tblLook w:val="0000" w:firstRow="0" w:lastRow="0" w:firstColumn="0" w:lastColumn="0" w:noHBand="0" w:noVBand="0"/>
                  </w:tblPr>
                  <w:tblGrid>
                    <w:gridCol w:w="759"/>
                    <w:gridCol w:w="6412"/>
                  </w:tblGrid>
                  <w:tr w:rsidR="00420527" w:rsidRPr="00420527" w:rsidTr="0014212F">
                    <w:tc>
                      <w:tcPr>
                        <w:tcW w:w="759" w:type="dxa"/>
                      </w:tcPr>
                      <w:p w:rsidR="00420527" w:rsidRPr="00420527" w:rsidRDefault="00420527" w:rsidP="0014212F">
                        <w:pPr>
                          <w:spacing w:line="240" w:lineRule="auto"/>
                          <w:ind w:left="-58" w:right="-108"/>
                          <w:jc w:val="both"/>
                          <w:rPr>
                            <w:sz w:val="28"/>
                            <w:szCs w:val="28"/>
                            <w:rtl/>
                          </w:rPr>
                        </w:pPr>
                      </w:p>
                    </w:tc>
                    <w:tc>
                      <w:tcPr>
                        <w:tcW w:w="6412" w:type="dxa"/>
                      </w:tcPr>
                      <w:p w:rsidR="00420527" w:rsidRPr="00420527" w:rsidRDefault="00420527" w:rsidP="0014212F">
                        <w:pPr>
                          <w:spacing w:line="240" w:lineRule="auto"/>
                          <w:jc w:val="both"/>
                          <w:rPr>
                            <w:sz w:val="28"/>
                            <w:szCs w:val="28"/>
                            <w:rtl/>
                          </w:rPr>
                        </w:pPr>
                        <w:r w:rsidRPr="00420527">
                          <w:rPr>
                            <w:sz w:val="28"/>
                            <w:szCs w:val="28"/>
                            <w:rtl/>
                          </w:rPr>
                          <w:t> </w:t>
                        </w:r>
                      </w:p>
                    </w:tc>
                  </w:tr>
                </w:tbl>
                <w:p w:rsidR="00420527" w:rsidRPr="00420527" w:rsidRDefault="00420527" w:rsidP="0014212F">
                  <w:pPr>
                    <w:spacing w:line="240" w:lineRule="auto"/>
                    <w:rPr>
                      <w:b w:val="0"/>
                      <w:bCs/>
                      <w:sz w:val="28"/>
                      <w:szCs w:val="28"/>
                      <w:u w:val="single"/>
                      <w:rtl/>
                    </w:rPr>
                  </w:pPr>
                  <w:r w:rsidRPr="00420527">
                    <w:rPr>
                      <w:rFonts w:hint="cs"/>
                      <w:b w:val="0"/>
                      <w:bCs/>
                      <w:sz w:val="28"/>
                      <w:szCs w:val="28"/>
                      <w:u w:val="single"/>
                      <w:rtl/>
                    </w:rPr>
                    <w:t xml:space="preserve">שאלה 1 </w:t>
                  </w:r>
                </w:p>
                <w:p w:rsidR="00420527" w:rsidRPr="00420527" w:rsidRDefault="00420527" w:rsidP="0014212F">
                  <w:pPr>
                    <w:spacing w:line="240" w:lineRule="auto"/>
                    <w:rPr>
                      <w:sz w:val="28"/>
                      <w:szCs w:val="28"/>
                      <w:u w:val="single"/>
                      <w:rtl/>
                    </w:rPr>
                  </w:pPr>
                </w:p>
                <w:p w:rsidR="00420527" w:rsidRPr="00420527" w:rsidRDefault="00420527" w:rsidP="00E2160A">
                  <w:pPr>
                    <w:spacing w:line="240" w:lineRule="auto"/>
                    <w:rPr>
                      <w:sz w:val="28"/>
                      <w:szCs w:val="28"/>
                      <w:rtl/>
                    </w:rPr>
                  </w:pPr>
                  <w:r w:rsidRPr="00420527">
                    <w:rPr>
                      <w:rFonts w:hint="cs"/>
                      <w:sz w:val="28"/>
                      <w:szCs w:val="28"/>
                      <w:rtl/>
                    </w:rPr>
                    <w:t>האם ביצוע מבנים /מבני ציבור יכול להיכלל כניסיון בתנאי סף</w:t>
                  </w:r>
                  <w:r w:rsidR="00E2160A">
                    <w:rPr>
                      <w:rFonts w:hint="cs"/>
                      <w:sz w:val="28"/>
                      <w:szCs w:val="28"/>
                      <w:rtl/>
                    </w:rPr>
                    <w:t>?</w:t>
                  </w:r>
                </w:p>
                <w:p w:rsidR="00E2160A" w:rsidRDefault="00420527" w:rsidP="00D23A0B">
                  <w:pPr>
                    <w:spacing w:line="240" w:lineRule="auto"/>
                    <w:rPr>
                      <w:b w:val="0"/>
                      <w:bCs/>
                      <w:sz w:val="28"/>
                      <w:szCs w:val="28"/>
                      <w:u w:val="single"/>
                      <w:rtl/>
                    </w:rPr>
                  </w:pPr>
                  <w:r w:rsidRPr="00E2160A">
                    <w:rPr>
                      <w:rFonts w:hint="cs"/>
                      <w:b w:val="0"/>
                      <w:bCs/>
                      <w:sz w:val="28"/>
                      <w:szCs w:val="28"/>
                      <w:rtl/>
                    </w:rPr>
                    <w:t>תשובה :</w:t>
                  </w:r>
                  <w:r w:rsidRPr="00420527">
                    <w:rPr>
                      <w:rFonts w:hint="cs"/>
                      <w:sz w:val="28"/>
                      <w:szCs w:val="28"/>
                      <w:rtl/>
                    </w:rPr>
                    <w:t xml:space="preserve">  </w:t>
                  </w:r>
                  <w:r w:rsidR="00704C5B">
                    <w:rPr>
                      <w:rFonts w:hint="cs"/>
                      <w:sz w:val="28"/>
                      <w:szCs w:val="28"/>
                      <w:rtl/>
                    </w:rPr>
                    <w:t xml:space="preserve">העבודות שניתן לכלול במסגרת </w:t>
                  </w:r>
                  <w:r w:rsidRPr="00420527">
                    <w:rPr>
                      <w:rFonts w:hint="cs"/>
                      <w:sz w:val="28"/>
                      <w:szCs w:val="28"/>
                      <w:rtl/>
                    </w:rPr>
                    <w:t xml:space="preserve">תנאי הסף למכרז מפורטים בסעיף 2.1 למכרז  </w:t>
                  </w:r>
                  <w:r w:rsidR="00704C5B">
                    <w:rPr>
                      <w:rFonts w:hint="cs"/>
                      <w:sz w:val="28"/>
                      <w:szCs w:val="28"/>
                      <w:rtl/>
                    </w:rPr>
                    <w:t xml:space="preserve">בדגש </w:t>
                  </w:r>
                  <w:r w:rsidRPr="00420527">
                    <w:rPr>
                      <w:rFonts w:hint="cs"/>
                      <w:sz w:val="28"/>
                      <w:szCs w:val="28"/>
                      <w:rtl/>
                    </w:rPr>
                    <w:t xml:space="preserve"> על ניהול והקמת שכונות מגורים </w:t>
                  </w:r>
                  <w:r w:rsidR="00E2160A">
                    <w:rPr>
                      <w:rFonts w:hint="cs"/>
                      <w:sz w:val="28"/>
                      <w:szCs w:val="28"/>
                      <w:rtl/>
                    </w:rPr>
                    <w:t>וכן במקביל נ</w:t>
                  </w:r>
                  <w:r w:rsidR="00D23A0B">
                    <w:rPr>
                      <w:rFonts w:hint="cs"/>
                      <w:sz w:val="28"/>
                      <w:szCs w:val="28"/>
                      <w:rtl/>
                    </w:rPr>
                    <w:t>י</w:t>
                  </w:r>
                  <w:r w:rsidR="00E2160A">
                    <w:rPr>
                      <w:rFonts w:hint="cs"/>
                      <w:sz w:val="28"/>
                      <w:szCs w:val="28"/>
                      <w:rtl/>
                    </w:rPr>
                    <w:t>ה</w:t>
                  </w:r>
                  <w:r w:rsidR="00D23A0B">
                    <w:rPr>
                      <w:rFonts w:hint="cs"/>
                      <w:sz w:val="28"/>
                      <w:szCs w:val="28"/>
                      <w:rtl/>
                    </w:rPr>
                    <w:t>ו</w:t>
                  </w:r>
                  <w:r w:rsidR="00E2160A">
                    <w:rPr>
                      <w:rFonts w:hint="cs"/>
                      <w:sz w:val="28"/>
                      <w:szCs w:val="28"/>
                      <w:rtl/>
                    </w:rPr>
                    <w:t>ל ופיק</w:t>
                  </w:r>
                  <w:r w:rsidR="00D23A0B">
                    <w:rPr>
                      <w:rFonts w:hint="cs"/>
                      <w:sz w:val="28"/>
                      <w:szCs w:val="28"/>
                      <w:rtl/>
                    </w:rPr>
                    <w:t>ו</w:t>
                  </w:r>
                  <w:r w:rsidR="00E2160A">
                    <w:rPr>
                      <w:rFonts w:hint="cs"/>
                      <w:sz w:val="28"/>
                      <w:szCs w:val="28"/>
                      <w:rtl/>
                    </w:rPr>
                    <w:t>ח באותה שכונה על עבודות  פיתוח כללי.</w:t>
                  </w:r>
                </w:p>
                <w:p w:rsidR="00E2160A" w:rsidRDefault="00E2160A" w:rsidP="00E2160A">
                  <w:pPr>
                    <w:spacing w:line="240" w:lineRule="auto"/>
                    <w:rPr>
                      <w:b w:val="0"/>
                      <w:bCs/>
                      <w:sz w:val="28"/>
                      <w:szCs w:val="28"/>
                      <w:u w:val="single"/>
                      <w:rtl/>
                    </w:rPr>
                  </w:pPr>
                </w:p>
                <w:p w:rsidR="00420527" w:rsidRDefault="00420527" w:rsidP="00E2160A">
                  <w:pPr>
                    <w:spacing w:line="240" w:lineRule="auto"/>
                    <w:rPr>
                      <w:b w:val="0"/>
                      <w:bCs/>
                      <w:sz w:val="28"/>
                      <w:szCs w:val="28"/>
                      <w:u w:val="single"/>
                      <w:rtl/>
                    </w:rPr>
                  </w:pPr>
                  <w:r w:rsidRPr="00420527">
                    <w:rPr>
                      <w:rFonts w:hint="cs"/>
                      <w:b w:val="0"/>
                      <w:bCs/>
                      <w:sz w:val="28"/>
                      <w:szCs w:val="28"/>
                      <w:u w:val="single"/>
                      <w:rtl/>
                    </w:rPr>
                    <w:t xml:space="preserve">שאלה 2 </w:t>
                  </w:r>
                </w:p>
                <w:p w:rsidR="00420527" w:rsidRPr="00420527" w:rsidRDefault="00420527" w:rsidP="0014212F">
                  <w:pPr>
                    <w:spacing w:line="240" w:lineRule="auto"/>
                    <w:rPr>
                      <w:b w:val="0"/>
                      <w:bCs/>
                      <w:sz w:val="28"/>
                      <w:szCs w:val="28"/>
                      <w:u w:val="single"/>
                      <w:rtl/>
                    </w:rPr>
                  </w:pPr>
                </w:p>
                <w:p w:rsidR="00420527" w:rsidRPr="00420527" w:rsidRDefault="00420527" w:rsidP="00E2160A">
                  <w:pPr>
                    <w:spacing w:line="240" w:lineRule="auto"/>
                    <w:rPr>
                      <w:sz w:val="28"/>
                      <w:szCs w:val="28"/>
                      <w:rtl/>
                    </w:rPr>
                  </w:pPr>
                  <w:r w:rsidRPr="00420527">
                    <w:rPr>
                      <w:rFonts w:hint="cs"/>
                      <w:sz w:val="28"/>
                      <w:szCs w:val="28"/>
                      <w:rtl/>
                    </w:rPr>
                    <w:t>האם דרישת כ</w:t>
                  </w:r>
                  <w:r w:rsidR="00D23A0B">
                    <w:rPr>
                      <w:rFonts w:hint="cs"/>
                      <w:sz w:val="28"/>
                      <w:szCs w:val="28"/>
                      <w:rtl/>
                    </w:rPr>
                    <w:t>ו</w:t>
                  </w:r>
                  <w:r w:rsidRPr="00420527">
                    <w:rPr>
                      <w:rFonts w:hint="cs"/>
                      <w:sz w:val="28"/>
                      <w:szCs w:val="28"/>
                      <w:rtl/>
                    </w:rPr>
                    <w:t>ח אדם , של מנהל פרויקט , ראש צוות , מפקח , נותנת מענה לכל הפרויקט</w:t>
                  </w:r>
                  <w:r w:rsidR="00E2160A">
                    <w:rPr>
                      <w:rFonts w:hint="cs"/>
                      <w:sz w:val="28"/>
                      <w:szCs w:val="28"/>
                      <w:rtl/>
                    </w:rPr>
                    <w:t>?</w:t>
                  </w:r>
                </w:p>
                <w:p w:rsidR="00420527" w:rsidRPr="00420527" w:rsidRDefault="00420527" w:rsidP="00172354">
                  <w:pPr>
                    <w:spacing w:line="240" w:lineRule="auto"/>
                    <w:rPr>
                      <w:sz w:val="28"/>
                      <w:szCs w:val="28"/>
                      <w:rtl/>
                    </w:rPr>
                  </w:pPr>
                  <w:r w:rsidRPr="00E2160A">
                    <w:rPr>
                      <w:rFonts w:hint="cs"/>
                      <w:b w:val="0"/>
                      <w:bCs/>
                      <w:sz w:val="28"/>
                      <w:szCs w:val="28"/>
                      <w:rtl/>
                    </w:rPr>
                    <w:t>תשובה :</w:t>
                  </w:r>
                  <w:r w:rsidRPr="00420527">
                    <w:rPr>
                      <w:rFonts w:hint="cs"/>
                      <w:sz w:val="28"/>
                      <w:szCs w:val="28"/>
                      <w:rtl/>
                    </w:rPr>
                    <w:t xml:space="preserve"> </w:t>
                  </w:r>
                  <w:r w:rsidR="00E2160A">
                    <w:rPr>
                      <w:rFonts w:hint="cs"/>
                      <w:sz w:val="28"/>
                      <w:szCs w:val="28"/>
                      <w:rtl/>
                    </w:rPr>
                    <w:t>לא . אלה בעלי המקצוע שיש להציג בהצעה למכרז .</w:t>
                  </w:r>
                  <w:r w:rsidRPr="00420527">
                    <w:rPr>
                      <w:rFonts w:hint="cs"/>
                      <w:sz w:val="28"/>
                      <w:szCs w:val="28"/>
                      <w:rtl/>
                    </w:rPr>
                    <w:t xml:space="preserve">  </w:t>
                  </w:r>
                  <w:r w:rsidR="00172354">
                    <w:rPr>
                      <w:rFonts w:hint="cs"/>
                      <w:sz w:val="28"/>
                      <w:szCs w:val="28"/>
                      <w:rtl/>
                    </w:rPr>
                    <w:t xml:space="preserve">ראה סעיף 6 למכרז </w:t>
                  </w:r>
                  <w:r w:rsidR="00172354">
                    <w:rPr>
                      <w:sz w:val="28"/>
                      <w:szCs w:val="28"/>
                      <w:rtl/>
                    </w:rPr>
                    <w:t>–</w:t>
                  </w:r>
                  <w:r w:rsidR="00172354">
                    <w:rPr>
                      <w:rFonts w:hint="cs"/>
                      <w:sz w:val="28"/>
                      <w:szCs w:val="28"/>
                      <w:rtl/>
                    </w:rPr>
                    <w:t>כוח אדם נוסף וב</w:t>
                  </w:r>
                  <w:r w:rsidR="00172354" w:rsidRPr="00172354">
                    <w:rPr>
                      <w:sz w:val="28"/>
                      <w:szCs w:val="28"/>
                      <w:rtl/>
                    </w:rPr>
                    <w:t xml:space="preserve">נספח ב' לחוזה  </w:t>
                  </w:r>
                  <w:r w:rsidR="00172354">
                    <w:rPr>
                      <w:rFonts w:hint="cs"/>
                      <w:sz w:val="28"/>
                      <w:szCs w:val="28"/>
                      <w:rtl/>
                    </w:rPr>
                    <w:t>-</w:t>
                  </w:r>
                  <w:r w:rsidR="00172354" w:rsidRPr="00172354">
                    <w:rPr>
                      <w:sz w:val="28"/>
                      <w:szCs w:val="28"/>
                      <w:rtl/>
                    </w:rPr>
                    <w:t>כ</w:t>
                  </w:r>
                  <w:r w:rsidR="00172354">
                    <w:rPr>
                      <w:rFonts w:hint="cs"/>
                      <w:sz w:val="28"/>
                      <w:szCs w:val="28"/>
                      <w:rtl/>
                    </w:rPr>
                    <w:t>ו</w:t>
                  </w:r>
                  <w:r w:rsidR="00172354" w:rsidRPr="00172354">
                    <w:rPr>
                      <w:sz w:val="28"/>
                      <w:szCs w:val="28"/>
                      <w:rtl/>
                    </w:rPr>
                    <w:t>ח</w:t>
                  </w:r>
                  <w:r w:rsidR="00172354">
                    <w:rPr>
                      <w:rFonts w:hint="cs"/>
                      <w:sz w:val="28"/>
                      <w:szCs w:val="28"/>
                      <w:rtl/>
                    </w:rPr>
                    <w:t xml:space="preserve"> אדם מינימ</w:t>
                  </w:r>
                  <w:r w:rsidR="00C91D0C">
                    <w:rPr>
                      <w:rFonts w:hint="cs"/>
                      <w:sz w:val="28"/>
                      <w:szCs w:val="28"/>
                      <w:rtl/>
                    </w:rPr>
                    <w:t>א</w:t>
                  </w:r>
                  <w:r w:rsidR="00172354">
                    <w:rPr>
                      <w:rFonts w:hint="cs"/>
                      <w:sz w:val="28"/>
                      <w:szCs w:val="28"/>
                      <w:rtl/>
                    </w:rPr>
                    <w:t>לי .</w:t>
                  </w:r>
                </w:p>
                <w:p w:rsidR="00420527" w:rsidRPr="00420527" w:rsidRDefault="00420527" w:rsidP="0014212F">
                  <w:pPr>
                    <w:spacing w:line="240" w:lineRule="auto"/>
                    <w:rPr>
                      <w:sz w:val="28"/>
                      <w:szCs w:val="28"/>
                      <w:rtl/>
                    </w:rPr>
                  </w:pPr>
                </w:p>
                <w:p w:rsidR="00420527" w:rsidRDefault="00420527" w:rsidP="0014212F">
                  <w:pPr>
                    <w:spacing w:line="240" w:lineRule="auto"/>
                    <w:rPr>
                      <w:sz w:val="28"/>
                      <w:szCs w:val="28"/>
                      <w:rtl/>
                    </w:rPr>
                  </w:pPr>
                  <w:r w:rsidRPr="00420527">
                    <w:rPr>
                      <w:rFonts w:hint="cs"/>
                      <w:b w:val="0"/>
                      <w:bCs/>
                      <w:sz w:val="28"/>
                      <w:szCs w:val="28"/>
                      <w:u w:val="single"/>
                      <w:rtl/>
                    </w:rPr>
                    <w:t>שאלה 3</w:t>
                  </w:r>
                </w:p>
                <w:p w:rsidR="00420527" w:rsidRDefault="00420527" w:rsidP="0014212F">
                  <w:pPr>
                    <w:spacing w:line="240" w:lineRule="auto"/>
                    <w:rPr>
                      <w:sz w:val="28"/>
                      <w:szCs w:val="28"/>
                      <w:rtl/>
                    </w:rPr>
                  </w:pPr>
                </w:p>
                <w:p w:rsidR="00420527" w:rsidRDefault="00420527" w:rsidP="004C6C5C">
                  <w:pPr>
                    <w:spacing w:line="240" w:lineRule="auto"/>
                    <w:rPr>
                      <w:sz w:val="28"/>
                      <w:szCs w:val="28"/>
                      <w:rtl/>
                    </w:rPr>
                  </w:pPr>
                  <w:r w:rsidRPr="00420527">
                    <w:rPr>
                      <w:rFonts w:hint="cs"/>
                      <w:sz w:val="28"/>
                      <w:szCs w:val="28"/>
                      <w:rtl/>
                    </w:rPr>
                    <w:t xml:space="preserve">צוין היקף עבודות של 212,000,000 </w:t>
                  </w:r>
                  <w:proofErr w:type="spellStart"/>
                  <w:r w:rsidRPr="00420527">
                    <w:rPr>
                      <w:rFonts w:hint="cs"/>
                      <w:sz w:val="28"/>
                      <w:szCs w:val="28"/>
                      <w:rtl/>
                    </w:rPr>
                    <w:t>ש'ח</w:t>
                  </w:r>
                  <w:proofErr w:type="spellEnd"/>
                  <w:r w:rsidRPr="00420527">
                    <w:rPr>
                      <w:rFonts w:hint="cs"/>
                      <w:sz w:val="28"/>
                      <w:szCs w:val="28"/>
                      <w:rtl/>
                    </w:rPr>
                    <w:t xml:space="preserve"> . האם זה ההיקף של כלל הפרויקט </w:t>
                  </w:r>
                  <w:r w:rsidR="004C6C5C">
                    <w:rPr>
                      <w:rFonts w:hint="cs"/>
                      <w:sz w:val="28"/>
                      <w:szCs w:val="28"/>
                      <w:rtl/>
                    </w:rPr>
                    <w:t>?</w:t>
                  </w:r>
                </w:p>
                <w:p w:rsidR="00E2160A" w:rsidRPr="00420527" w:rsidRDefault="00E2160A" w:rsidP="00E2160A">
                  <w:pPr>
                    <w:spacing w:line="240" w:lineRule="auto"/>
                    <w:rPr>
                      <w:sz w:val="28"/>
                      <w:szCs w:val="28"/>
                      <w:rtl/>
                    </w:rPr>
                  </w:pPr>
                  <w:r w:rsidRPr="00E2160A">
                    <w:rPr>
                      <w:b w:val="0"/>
                      <w:bCs/>
                      <w:sz w:val="28"/>
                      <w:szCs w:val="28"/>
                      <w:rtl/>
                    </w:rPr>
                    <w:t>תשובה :</w:t>
                  </w:r>
                  <w:r w:rsidRPr="00E2160A">
                    <w:rPr>
                      <w:sz w:val="28"/>
                      <w:szCs w:val="28"/>
                      <w:rtl/>
                    </w:rPr>
                    <w:t xml:space="preserve"> אומדן סה"כ עבודות הפיתוח הכללי הוכן בהערכה בלבד ,  הנתונים המפורטים בחוברת המכרז הינם בגדר אומדן בלבד והנתונים עשויים להשתנות</w:t>
                  </w:r>
                </w:p>
                <w:p w:rsidR="00420527" w:rsidRPr="00420527" w:rsidRDefault="00420527" w:rsidP="00E2160A">
                  <w:pPr>
                    <w:spacing w:line="240" w:lineRule="auto"/>
                    <w:ind w:left="360"/>
                    <w:jc w:val="both"/>
                    <w:rPr>
                      <w:sz w:val="28"/>
                      <w:szCs w:val="28"/>
                    </w:rPr>
                  </w:pPr>
                </w:p>
                <w:p w:rsidR="00420527" w:rsidRDefault="00420527" w:rsidP="0014212F">
                  <w:pPr>
                    <w:spacing w:line="240" w:lineRule="auto"/>
                    <w:rPr>
                      <w:sz w:val="28"/>
                      <w:szCs w:val="28"/>
                      <w:rtl/>
                    </w:rPr>
                  </w:pPr>
                  <w:r w:rsidRPr="00420527">
                    <w:rPr>
                      <w:rFonts w:hint="cs"/>
                      <w:b w:val="0"/>
                      <w:bCs/>
                      <w:sz w:val="28"/>
                      <w:szCs w:val="28"/>
                      <w:u w:val="single"/>
                      <w:rtl/>
                    </w:rPr>
                    <w:t>שאלה 4</w:t>
                  </w:r>
                  <w:r w:rsidRPr="00420527">
                    <w:rPr>
                      <w:rFonts w:hint="cs"/>
                      <w:sz w:val="28"/>
                      <w:szCs w:val="28"/>
                      <w:rtl/>
                    </w:rPr>
                    <w:t xml:space="preserve"> </w:t>
                  </w:r>
                </w:p>
                <w:p w:rsidR="00420527" w:rsidRDefault="00420527" w:rsidP="0014212F">
                  <w:pPr>
                    <w:spacing w:line="240" w:lineRule="auto"/>
                    <w:rPr>
                      <w:sz w:val="28"/>
                      <w:szCs w:val="28"/>
                      <w:rtl/>
                    </w:rPr>
                  </w:pPr>
                </w:p>
                <w:p w:rsidR="00420527" w:rsidRPr="00420527" w:rsidRDefault="00420527" w:rsidP="0014212F">
                  <w:pPr>
                    <w:spacing w:line="240" w:lineRule="auto"/>
                    <w:rPr>
                      <w:sz w:val="28"/>
                      <w:szCs w:val="28"/>
                      <w:rtl/>
                    </w:rPr>
                  </w:pPr>
                  <w:r w:rsidRPr="00420527">
                    <w:rPr>
                      <w:rFonts w:hint="cs"/>
                      <w:sz w:val="28"/>
                      <w:szCs w:val="28"/>
                      <w:rtl/>
                    </w:rPr>
                    <w:t>במידה והתשובה על שאלה 3 היא שלא , אז מה הצפי  לתכולה הרחבה של הפרויקט ?</w:t>
                  </w:r>
                </w:p>
                <w:p w:rsidR="00420527" w:rsidRPr="00420527" w:rsidRDefault="00420527" w:rsidP="0014212F">
                  <w:pPr>
                    <w:spacing w:line="240" w:lineRule="auto"/>
                    <w:rPr>
                      <w:sz w:val="28"/>
                      <w:szCs w:val="28"/>
                      <w:rtl/>
                    </w:rPr>
                  </w:pPr>
                  <w:r w:rsidRPr="00E2160A">
                    <w:rPr>
                      <w:rFonts w:hint="cs"/>
                      <w:b w:val="0"/>
                      <w:bCs/>
                      <w:sz w:val="28"/>
                      <w:szCs w:val="28"/>
                      <w:rtl/>
                    </w:rPr>
                    <w:t>תשובה :</w:t>
                  </w:r>
                  <w:r w:rsidRPr="00420527">
                    <w:rPr>
                      <w:rFonts w:hint="cs"/>
                      <w:sz w:val="28"/>
                      <w:szCs w:val="28"/>
                      <w:rtl/>
                    </w:rPr>
                    <w:t xml:space="preserve">   ראה תשובה לשאלה 3 .</w:t>
                  </w:r>
                </w:p>
                <w:p w:rsidR="00420527" w:rsidRPr="00420527" w:rsidRDefault="00420527" w:rsidP="0014212F">
                  <w:pPr>
                    <w:spacing w:line="240" w:lineRule="auto"/>
                    <w:rPr>
                      <w:sz w:val="28"/>
                      <w:szCs w:val="28"/>
                      <w:rtl/>
                    </w:rPr>
                  </w:pPr>
                </w:p>
                <w:p w:rsidR="00420527" w:rsidRDefault="00420527" w:rsidP="00420527">
                  <w:pPr>
                    <w:spacing w:line="240" w:lineRule="auto"/>
                    <w:rPr>
                      <w:sz w:val="28"/>
                      <w:szCs w:val="28"/>
                      <w:rtl/>
                    </w:rPr>
                  </w:pPr>
                  <w:r w:rsidRPr="00420527">
                    <w:rPr>
                      <w:rFonts w:hint="cs"/>
                      <w:b w:val="0"/>
                      <w:bCs/>
                      <w:sz w:val="28"/>
                      <w:szCs w:val="28"/>
                      <w:u w:val="single"/>
                      <w:rtl/>
                    </w:rPr>
                    <w:t>שאלה 5</w:t>
                  </w:r>
                </w:p>
                <w:p w:rsidR="00420527" w:rsidRDefault="00420527" w:rsidP="00420527">
                  <w:pPr>
                    <w:spacing w:line="240" w:lineRule="auto"/>
                    <w:rPr>
                      <w:sz w:val="28"/>
                      <w:szCs w:val="28"/>
                      <w:rtl/>
                    </w:rPr>
                  </w:pPr>
                </w:p>
                <w:p w:rsidR="00420527" w:rsidRPr="00420527" w:rsidRDefault="00420527" w:rsidP="00420527">
                  <w:pPr>
                    <w:spacing w:line="240" w:lineRule="auto"/>
                    <w:rPr>
                      <w:sz w:val="28"/>
                      <w:szCs w:val="28"/>
                      <w:rtl/>
                    </w:rPr>
                  </w:pPr>
                  <w:r w:rsidRPr="00420527">
                    <w:rPr>
                      <w:rFonts w:hint="cs"/>
                      <w:sz w:val="28"/>
                      <w:szCs w:val="28"/>
                      <w:rtl/>
                    </w:rPr>
                    <w:t xml:space="preserve"> במידה ויש מהנדסים העובדים עבור </w:t>
                  </w:r>
                  <w:proofErr w:type="spellStart"/>
                  <w:r w:rsidRPr="00420527">
                    <w:rPr>
                      <w:rFonts w:hint="cs"/>
                      <w:sz w:val="28"/>
                      <w:szCs w:val="28"/>
                      <w:rtl/>
                    </w:rPr>
                    <w:t>משב'ש</w:t>
                  </w:r>
                  <w:proofErr w:type="spellEnd"/>
                  <w:r w:rsidRPr="00420527">
                    <w:rPr>
                      <w:rFonts w:hint="cs"/>
                      <w:sz w:val="28"/>
                      <w:szCs w:val="28"/>
                      <w:rtl/>
                    </w:rPr>
                    <w:t xml:space="preserve"> באתרים אחרים  , האם הם יכולים להירשם כבעלי תפקידים בפרויקט זה ? </w:t>
                  </w:r>
                </w:p>
                <w:p w:rsidR="00420527" w:rsidRPr="00420527" w:rsidRDefault="00420527" w:rsidP="00E2160A">
                  <w:pPr>
                    <w:spacing w:line="240" w:lineRule="auto"/>
                    <w:rPr>
                      <w:sz w:val="28"/>
                      <w:szCs w:val="28"/>
                      <w:rtl/>
                    </w:rPr>
                  </w:pPr>
                  <w:r w:rsidRPr="00E2160A">
                    <w:rPr>
                      <w:rFonts w:hint="cs"/>
                      <w:b w:val="0"/>
                      <w:bCs/>
                      <w:sz w:val="28"/>
                      <w:szCs w:val="28"/>
                      <w:rtl/>
                    </w:rPr>
                    <w:t>תשובה :</w:t>
                  </w:r>
                  <w:r w:rsidRPr="00420527">
                    <w:rPr>
                      <w:rFonts w:hint="cs"/>
                      <w:sz w:val="28"/>
                      <w:szCs w:val="28"/>
                      <w:rtl/>
                    </w:rPr>
                    <w:t xml:space="preserve">    בנספח  ב' לחוזה מפורטות דרישות  להעסקת כ</w:t>
                  </w:r>
                  <w:r w:rsidR="00D23A0B">
                    <w:rPr>
                      <w:rFonts w:hint="cs"/>
                      <w:sz w:val="28"/>
                      <w:szCs w:val="28"/>
                      <w:rtl/>
                    </w:rPr>
                    <w:t>ו</w:t>
                  </w:r>
                  <w:r w:rsidRPr="00420527">
                    <w:rPr>
                      <w:rFonts w:hint="cs"/>
                      <w:sz w:val="28"/>
                      <w:szCs w:val="28"/>
                      <w:rtl/>
                    </w:rPr>
                    <w:t>ח אדם . ראש צוות / מנהל פרויקט ומפקח יועסקו במשרה מלאה , כך שאין להציע  תפקידים  אלו למהנדסים המ</w:t>
                  </w:r>
                  <w:r w:rsidR="00E2160A">
                    <w:rPr>
                      <w:rFonts w:hint="cs"/>
                      <w:sz w:val="28"/>
                      <w:szCs w:val="28"/>
                      <w:rtl/>
                    </w:rPr>
                    <w:t>ו</w:t>
                  </w:r>
                  <w:r w:rsidRPr="00420527">
                    <w:rPr>
                      <w:rFonts w:hint="cs"/>
                      <w:sz w:val="28"/>
                      <w:szCs w:val="28"/>
                      <w:rtl/>
                    </w:rPr>
                    <w:t xml:space="preserve">עסקים באתרים אחרים של המשרד  ובכלל . </w:t>
                  </w:r>
                </w:p>
              </w:tc>
              <w:tc>
                <w:tcPr>
                  <w:tcW w:w="6412" w:type="dxa"/>
                </w:tcPr>
                <w:p w:rsidR="00420527" w:rsidRPr="00420527" w:rsidRDefault="00420527" w:rsidP="0014212F">
                  <w:pPr>
                    <w:spacing w:line="240" w:lineRule="auto"/>
                    <w:jc w:val="both"/>
                    <w:rPr>
                      <w:sz w:val="28"/>
                      <w:szCs w:val="28"/>
                      <w:rtl/>
                    </w:rPr>
                  </w:pPr>
                  <w:r w:rsidRPr="00420527">
                    <w:rPr>
                      <w:sz w:val="28"/>
                      <w:szCs w:val="28"/>
                      <w:rtl/>
                    </w:rPr>
                    <w:lastRenderedPageBreak/>
                    <w:t> </w:t>
                  </w:r>
                </w:p>
              </w:tc>
            </w:tr>
          </w:tbl>
          <w:p w:rsidR="00420527" w:rsidRPr="00420527" w:rsidRDefault="00420527" w:rsidP="0014212F">
            <w:pPr>
              <w:spacing w:line="240" w:lineRule="auto"/>
              <w:rPr>
                <w:sz w:val="28"/>
                <w:szCs w:val="28"/>
              </w:rPr>
            </w:pPr>
          </w:p>
        </w:tc>
        <w:tc>
          <w:tcPr>
            <w:tcW w:w="6412" w:type="dxa"/>
            <w:hideMark/>
          </w:tcPr>
          <w:p w:rsidR="00420527" w:rsidRPr="00420527" w:rsidRDefault="00420527" w:rsidP="0014212F">
            <w:pPr>
              <w:spacing w:line="240" w:lineRule="auto"/>
              <w:jc w:val="both"/>
              <w:rPr>
                <w:sz w:val="28"/>
                <w:szCs w:val="28"/>
              </w:rPr>
            </w:pPr>
            <w:r w:rsidRPr="00420527">
              <w:rPr>
                <w:rFonts w:hint="cs"/>
                <w:sz w:val="28"/>
                <w:szCs w:val="28"/>
                <w:rtl/>
              </w:rPr>
              <w:lastRenderedPageBreak/>
              <w:t> </w:t>
            </w:r>
          </w:p>
        </w:tc>
      </w:tr>
    </w:tbl>
    <w:p w:rsidR="00E2160A" w:rsidRDefault="00E2160A" w:rsidP="00420527">
      <w:pPr>
        <w:jc w:val="center"/>
        <w:rPr>
          <w:rFonts w:ascii="Arial" w:hAnsi="Arial"/>
          <w:bCs/>
          <w:sz w:val="28"/>
          <w:szCs w:val="28"/>
          <w:rtl/>
        </w:rPr>
      </w:pPr>
      <w:r w:rsidRPr="00E2160A">
        <w:rPr>
          <w:rFonts w:ascii="Arial" w:hAnsi="Arial" w:hint="cs"/>
          <w:bCs/>
          <w:sz w:val="28"/>
          <w:szCs w:val="28"/>
          <w:rtl/>
        </w:rPr>
        <w:lastRenderedPageBreak/>
        <w:t xml:space="preserve">                                                                      </w:t>
      </w:r>
    </w:p>
    <w:p w:rsidR="00E2160A" w:rsidRPr="00E2160A" w:rsidRDefault="00E2160A" w:rsidP="00420527">
      <w:pPr>
        <w:jc w:val="center"/>
        <w:rPr>
          <w:rFonts w:ascii="Arial" w:hAnsi="Arial"/>
          <w:bCs/>
          <w:sz w:val="28"/>
          <w:szCs w:val="28"/>
          <w:rtl/>
        </w:rPr>
      </w:pPr>
      <w:r>
        <w:rPr>
          <w:rFonts w:ascii="Arial" w:hAnsi="Arial" w:hint="cs"/>
          <w:bCs/>
          <w:sz w:val="28"/>
          <w:szCs w:val="28"/>
          <w:rtl/>
        </w:rPr>
        <w:t xml:space="preserve">             </w:t>
      </w:r>
      <w:bookmarkStart w:id="1" w:name="_GoBack"/>
      <w:bookmarkEnd w:id="1"/>
      <w:r>
        <w:rPr>
          <w:rFonts w:ascii="Arial" w:hAnsi="Arial" w:hint="cs"/>
          <w:bCs/>
          <w:sz w:val="28"/>
          <w:szCs w:val="28"/>
          <w:rtl/>
        </w:rPr>
        <w:t xml:space="preserve">                                                        </w:t>
      </w:r>
      <w:r w:rsidRPr="00E2160A">
        <w:rPr>
          <w:rFonts w:ascii="Arial" w:hAnsi="Arial" w:hint="cs"/>
          <w:bCs/>
          <w:sz w:val="28"/>
          <w:szCs w:val="28"/>
          <w:rtl/>
        </w:rPr>
        <w:t xml:space="preserve"> בכבוד רב ,</w:t>
      </w:r>
    </w:p>
    <w:p w:rsidR="00420527" w:rsidRPr="00E2160A" w:rsidRDefault="00E2160A" w:rsidP="00E2160A">
      <w:pPr>
        <w:jc w:val="center"/>
        <w:rPr>
          <w:rFonts w:ascii="Arial" w:hAnsi="Arial"/>
          <w:bCs/>
          <w:sz w:val="28"/>
          <w:szCs w:val="28"/>
          <w:rtl/>
        </w:rPr>
      </w:pPr>
      <w:r w:rsidRPr="00E2160A">
        <w:rPr>
          <w:rFonts w:ascii="Arial" w:hAnsi="Arial" w:hint="cs"/>
          <w:bCs/>
          <w:sz w:val="28"/>
          <w:szCs w:val="28"/>
          <w:rtl/>
        </w:rPr>
        <w:t xml:space="preserve">                                                                             ועדת המכרזים </w:t>
      </w:r>
    </w:p>
    <w:sectPr w:rsidR="00420527" w:rsidRPr="00E2160A" w:rsidSect="00754890">
      <w:headerReference w:type="even" r:id="rId13"/>
      <w:headerReference w:type="default"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1C73" w:rsidRDefault="005E1C73" w:rsidP="000A389D">
      <w:pPr>
        <w:spacing w:line="240" w:lineRule="auto"/>
      </w:pPr>
      <w:r>
        <w:separator/>
      </w:r>
    </w:p>
  </w:endnote>
  <w:endnote w:type="continuationSeparator" w:id="0">
    <w:p w:rsidR="005E1C73" w:rsidRDefault="005E1C73"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093DC2B8" wp14:editId="2163BF46">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420527"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420527">
          <w:rPr>
            <w:rFonts w:ascii="David" w:hAnsi="David" w:hint="cs"/>
            <w:b w:val="0"/>
            <w:sz w:val="20"/>
            <w:szCs w:val="20"/>
            <w:rtl/>
          </w:rPr>
          <w:t>02-5847117-8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1C73" w:rsidRDefault="005E1C73" w:rsidP="000A389D">
      <w:pPr>
        <w:spacing w:line="240" w:lineRule="auto"/>
      </w:pPr>
      <w:r>
        <w:separator/>
      </w:r>
    </w:p>
  </w:footnote>
  <w:footnote w:type="continuationSeparator" w:id="0">
    <w:p w:rsidR="005E1C73" w:rsidRDefault="005E1C73"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31502ED3" wp14:editId="6C21159D">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4C471462" wp14:editId="5DE5C01A">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A73D42" w:rsidP="000717AD">
    <w:pPr>
      <w:pStyle w:val="a3"/>
      <w:jc w:val="center"/>
      <w:rPr>
        <w:b w:val="0"/>
        <w:bCs/>
        <w:sz w:val="40"/>
        <w:szCs w:val="40"/>
        <w:rtl/>
      </w:rPr>
    </w:pPr>
    <w:r>
      <w:rPr>
        <w:noProof/>
        <w:rtl/>
      </w:rPr>
      <w:drawing>
        <wp:anchor distT="0" distB="0" distL="114300" distR="114300" simplePos="0" relativeHeight="251661312" behindDoc="1" locked="0" layoutInCell="1" allowOverlap="1" wp14:anchorId="520790BE" wp14:editId="0748A710">
          <wp:simplePos x="0" y="0"/>
          <wp:positionH relativeFrom="column">
            <wp:posOffset>4486275</wp:posOffset>
          </wp:positionH>
          <wp:positionV relativeFrom="paragraph">
            <wp:posOffset>28575</wp:posOffset>
          </wp:positionV>
          <wp:extent cx="1243330" cy="685800"/>
          <wp:effectExtent l="0" t="0" r="0" b="0"/>
          <wp:wrapNone/>
          <wp:docPr id="2" name="Picture 2" descr="C:\Users\y01\Desktop\Templates\Hebrew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BW.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4333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E97198">
    <w:pPr>
      <w:pStyle w:val="a3"/>
      <w:jc w:val="center"/>
      <w:rPr>
        <w:sz w:val="32"/>
        <w:szCs w:val="32"/>
        <w:rtl/>
      </w:rPr>
    </w:pPr>
    <w:r>
      <w:rPr>
        <w:rFonts w:hint="cs"/>
        <w:sz w:val="32"/>
        <w:szCs w:val="32"/>
        <w:rtl/>
      </w:rPr>
      <w:t>משרד הבינוי</w:t>
    </w:r>
    <w:r w:rsidR="00A73D42">
      <w:rPr>
        <w:rFonts w:hint="cs"/>
        <w:sz w:val="32"/>
        <w:szCs w:val="32"/>
        <w:rtl/>
      </w:rPr>
      <w:t xml:space="preserve"> והשיכון</w:t>
    </w:r>
  </w:p>
  <w:p w:rsidR="007D6E9C" w:rsidRPr="007D6E9C" w:rsidRDefault="005E1C73" w:rsidP="00282C8A">
    <w:pPr>
      <w:pStyle w:val="a3"/>
      <w:spacing w:line="360" w:lineRule="auto"/>
      <w:jc w:val="center"/>
      <w:rPr>
        <w:rtl/>
      </w:rPr>
    </w:pPr>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roofErr w:type="spellStart"/>
        <w:r w:rsidR="00CD0F3C">
          <w:rPr>
            <w:rFonts w:hint="cs"/>
            <w:sz w:val="28"/>
            <w:szCs w:val="28"/>
            <w:rtl/>
          </w:rPr>
          <w:t>ה</w:t>
        </w:r>
        <w:r w:rsidR="00420527">
          <w:rPr>
            <w:rFonts w:hint="cs"/>
            <w:sz w:val="28"/>
            <w:szCs w:val="28"/>
            <w:rtl/>
          </w:rPr>
          <w:t>מינהל</w:t>
        </w:r>
        <w:proofErr w:type="spellEnd"/>
        <w:r w:rsidR="00420527">
          <w:rPr>
            <w:rFonts w:hint="cs"/>
            <w:sz w:val="28"/>
            <w:szCs w:val="28"/>
            <w:rtl/>
          </w:rPr>
          <w:t xml:space="preserve"> </w:t>
        </w:r>
        <w:r w:rsidR="00CD0F3C">
          <w:rPr>
            <w:rFonts w:hint="cs"/>
            <w:sz w:val="28"/>
            <w:szCs w:val="28"/>
            <w:rtl/>
          </w:rPr>
          <w:t>ל</w:t>
        </w:r>
        <w:r w:rsidR="00420527">
          <w:rPr>
            <w:rFonts w:hint="cs"/>
            <w:sz w:val="28"/>
            <w:szCs w:val="28"/>
            <w:rtl/>
          </w:rPr>
          <w:t>ענייני הכפר</w:t>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9A56D1"/>
    <w:multiLevelType w:val="hybridMultilevel"/>
    <w:tmpl w:val="28E4142C"/>
    <w:lvl w:ilvl="0" w:tplc="2EB076E6">
      <w:start w:val="1"/>
      <w:numFmt w:val="decimal"/>
      <w:lvlText w:val="%1."/>
      <w:lvlJc w:val="left"/>
      <w:pPr>
        <w:ind w:left="720" w:hanging="360"/>
      </w:pPr>
      <w:rPr>
        <w:rFonts w:ascii="Times New Roman" w:eastAsia="Times New Roman" w:hAnsi="Times New Roman" w:cs="David"/>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3F87528E"/>
    <w:multiLevelType w:val="multilevel"/>
    <w:tmpl w:val="B9D23BE0"/>
    <w:lvl w:ilvl="0">
      <w:start w:val="2"/>
      <w:numFmt w:val="decimal"/>
      <w:lvlText w:val="%1"/>
      <w:lvlJc w:val="left"/>
      <w:pPr>
        <w:ind w:left="360" w:hanging="360"/>
      </w:pPr>
      <w:rPr>
        <w:rFonts w:hint="default"/>
      </w:rPr>
    </w:lvl>
    <w:lvl w:ilvl="1">
      <w:start w:val="2"/>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310" w:hanging="72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8730" w:hanging="1080"/>
      </w:pPr>
      <w:rPr>
        <w:rFonts w:hint="default"/>
      </w:rPr>
    </w:lvl>
    <w:lvl w:ilvl="6">
      <w:start w:val="1"/>
      <w:numFmt w:val="decimal"/>
      <w:lvlText w:val="%1.%2.%3.%4.%5.%6.%7"/>
      <w:lvlJc w:val="left"/>
      <w:pPr>
        <w:ind w:left="10620" w:hanging="1440"/>
      </w:pPr>
      <w:rPr>
        <w:rFonts w:hint="default"/>
      </w:rPr>
    </w:lvl>
    <w:lvl w:ilvl="7">
      <w:start w:val="1"/>
      <w:numFmt w:val="decimal"/>
      <w:lvlText w:val="%1.%2.%3.%4.%5.%6.%7.%8"/>
      <w:lvlJc w:val="left"/>
      <w:pPr>
        <w:ind w:left="12150" w:hanging="1440"/>
      </w:pPr>
      <w:rPr>
        <w:rFonts w:hint="default"/>
      </w:rPr>
    </w:lvl>
    <w:lvl w:ilvl="8">
      <w:start w:val="1"/>
      <w:numFmt w:val="decimal"/>
      <w:lvlText w:val="%1.%2.%3.%4.%5.%6.%7.%8.%9"/>
      <w:lvlJc w:val="left"/>
      <w:pPr>
        <w:ind w:left="13680" w:hanging="1440"/>
      </w:pPr>
      <w:rPr>
        <w:rFonts w:hint="default"/>
      </w:rPr>
    </w:lvl>
  </w:abstractNum>
  <w:abstractNum w:abstractNumId="2">
    <w:nsid w:val="456C00CC"/>
    <w:multiLevelType w:val="hybridMultilevel"/>
    <w:tmpl w:val="6BB45162"/>
    <w:lvl w:ilvl="0" w:tplc="872292C0">
      <w:numFmt w:val="bullet"/>
      <w:lvlText w:val="-"/>
      <w:lvlJc w:val="left"/>
      <w:pPr>
        <w:ind w:left="1800" w:hanging="360"/>
      </w:pPr>
      <w:rPr>
        <w:rFonts w:ascii="Times New Roman" w:eastAsia="Times New Roman" w:hAnsi="Times New Roman"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nsid w:val="5FF50A91"/>
    <w:multiLevelType w:val="hybridMultilevel"/>
    <w:tmpl w:val="4CB63758"/>
    <w:lvl w:ilvl="0" w:tplc="9D263B4C">
      <w:numFmt w:val="bullet"/>
      <w:lvlText w:val="-"/>
      <w:lvlJc w:val="left"/>
      <w:pPr>
        <w:ind w:left="1800" w:hanging="360"/>
      </w:pPr>
      <w:rPr>
        <w:rFonts w:ascii="Times New Roman" w:eastAsia="Times New Roman" w:hAnsi="Times New Roman"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0527"/>
    <w:rsid w:val="00070AF8"/>
    <w:rsid w:val="000A389D"/>
    <w:rsid w:val="001147D3"/>
    <w:rsid w:val="00152C00"/>
    <w:rsid w:val="00156CCF"/>
    <w:rsid w:val="00172354"/>
    <w:rsid w:val="00191323"/>
    <w:rsid w:val="00196BE1"/>
    <w:rsid w:val="001E2356"/>
    <w:rsid w:val="001E2EF2"/>
    <w:rsid w:val="001E3151"/>
    <w:rsid w:val="0024343C"/>
    <w:rsid w:val="00282C8A"/>
    <w:rsid w:val="002E7F4C"/>
    <w:rsid w:val="003200B8"/>
    <w:rsid w:val="00420527"/>
    <w:rsid w:val="00423A7E"/>
    <w:rsid w:val="004939FD"/>
    <w:rsid w:val="004C6C5C"/>
    <w:rsid w:val="004D2809"/>
    <w:rsid w:val="005E1C73"/>
    <w:rsid w:val="00627401"/>
    <w:rsid w:val="00661CF4"/>
    <w:rsid w:val="006D187B"/>
    <w:rsid w:val="006F241E"/>
    <w:rsid w:val="00700467"/>
    <w:rsid w:val="00704C5B"/>
    <w:rsid w:val="00753D75"/>
    <w:rsid w:val="007C76F0"/>
    <w:rsid w:val="007D2750"/>
    <w:rsid w:val="007D6E9C"/>
    <w:rsid w:val="008117F2"/>
    <w:rsid w:val="008309DF"/>
    <w:rsid w:val="00855E00"/>
    <w:rsid w:val="00937F47"/>
    <w:rsid w:val="00980DD7"/>
    <w:rsid w:val="009B1E98"/>
    <w:rsid w:val="009D18FA"/>
    <w:rsid w:val="00A038A6"/>
    <w:rsid w:val="00A071C2"/>
    <w:rsid w:val="00A64E29"/>
    <w:rsid w:val="00A73D42"/>
    <w:rsid w:val="00AC4F4E"/>
    <w:rsid w:val="00AD567A"/>
    <w:rsid w:val="00B17F3E"/>
    <w:rsid w:val="00BC55E0"/>
    <w:rsid w:val="00BC5BE0"/>
    <w:rsid w:val="00BD180A"/>
    <w:rsid w:val="00C227B9"/>
    <w:rsid w:val="00C3495C"/>
    <w:rsid w:val="00C819C2"/>
    <w:rsid w:val="00C91D0C"/>
    <w:rsid w:val="00C9491C"/>
    <w:rsid w:val="00CD0F3C"/>
    <w:rsid w:val="00CD1BFC"/>
    <w:rsid w:val="00CD7368"/>
    <w:rsid w:val="00D222E5"/>
    <w:rsid w:val="00D23A0B"/>
    <w:rsid w:val="00D87941"/>
    <w:rsid w:val="00DE5883"/>
    <w:rsid w:val="00DF1EFF"/>
    <w:rsid w:val="00E2160A"/>
    <w:rsid w:val="00E331A3"/>
    <w:rsid w:val="00E45FB9"/>
    <w:rsid w:val="00E46C30"/>
    <w:rsid w:val="00E813EE"/>
    <w:rsid w:val="00E97198"/>
    <w:rsid w:val="00EC1869"/>
    <w:rsid w:val="00F12F7D"/>
    <w:rsid w:val="00F17B1A"/>
    <w:rsid w:val="00F4024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42052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42052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kafrit/DocLib/Forms/&#1502;&#1499;&#1514;&#1489;%20&#1506;&#1501;%20&#1500;&#1493;&#1490;&#1493;(1817268988)/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35333A7ADCD44C0A17A54B45645A1C7"/>
        <w:category>
          <w:name w:val="כללי"/>
          <w:gallery w:val="placeholder"/>
        </w:category>
        <w:types>
          <w:type w:val="bbPlcHdr"/>
        </w:types>
        <w:behaviors>
          <w:behavior w:val="content"/>
        </w:behaviors>
        <w:guid w:val="{2E744FAA-296C-48B3-9BEF-212C19B69C14}"/>
      </w:docPartPr>
      <w:docPartBody>
        <w:p w:rsidR="00B10F6E" w:rsidRDefault="002247CC">
          <w:pPr>
            <w:pStyle w:val="E35333A7ADCD44C0A17A54B45645A1C7"/>
          </w:pPr>
          <w:r w:rsidRPr="007973DB">
            <w:rPr>
              <w:rStyle w:val="a3"/>
              <w:rFonts w:hint="cs"/>
              <w:rtl/>
            </w:rPr>
            <w:t>[סימוכין]</w:t>
          </w:r>
        </w:p>
      </w:docPartBody>
    </w:docPart>
    <w:docPart>
      <w:docPartPr>
        <w:name w:val="11435998C07A4C709116D24F17398517"/>
        <w:category>
          <w:name w:val="כללי"/>
          <w:gallery w:val="placeholder"/>
        </w:category>
        <w:types>
          <w:type w:val="bbPlcHdr"/>
        </w:types>
        <w:behaviors>
          <w:behavior w:val="content"/>
        </w:behaviors>
        <w:guid w:val="{5B954F75-8488-498B-AACC-E05450E65D25}"/>
      </w:docPartPr>
      <w:docPartBody>
        <w:p w:rsidR="00B10F6E" w:rsidRDefault="002247CC">
          <w:pPr>
            <w:pStyle w:val="11435998C07A4C709116D24F17398517"/>
          </w:pPr>
          <w:r w:rsidRPr="003C238D">
            <w:rPr>
              <w:rStyle w:val="a3"/>
            </w:rPr>
            <w:t>[MochCity]</w:t>
          </w:r>
        </w:p>
      </w:docPartBody>
    </w:docPart>
    <w:docPart>
      <w:docPartPr>
        <w:name w:val="2A7756D7EE6C4BCDB38EA7E22C12FFA5"/>
        <w:category>
          <w:name w:val="כללי"/>
          <w:gallery w:val="placeholder"/>
        </w:category>
        <w:types>
          <w:type w:val="bbPlcHdr"/>
        </w:types>
        <w:behaviors>
          <w:behavior w:val="content"/>
        </w:behaviors>
        <w:guid w:val="{C2D6032F-78CC-451B-BBCA-621B85A8CB1D}"/>
      </w:docPartPr>
      <w:docPartBody>
        <w:p w:rsidR="00B10F6E" w:rsidRDefault="002247CC">
          <w:pPr>
            <w:pStyle w:val="2A7756D7EE6C4BCDB38EA7E22C12FFA5"/>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47CC"/>
    <w:rsid w:val="00205529"/>
    <w:rsid w:val="002247CC"/>
    <w:rsid w:val="00A14BC5"/>
    <w:rsid w:val="00B10F6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E35333A7ADCD44C0A17A54B45645A1C7">
    <w:name w:val="E35333A7ADCD44C0A17A54B45645A1C7"/>
    <w:pPr>
      <w:bidi/>
    </w:pPr>
  </w:style>
  <w:style w:type="paragraph" w:customStyle="1" w:styleId="11435998C07A4C709116D24F17398517">
    <w:name w:val="11435998C07A4C709116D24F17398517"/>
    <w:pPr>
      <w:bidi/>
    </w:pPr>
  </w:style>
  <w:style w:type="paragraph" w:customStyle="1" w:styleId="2A7756D7EE6C4BCDB38EA7E22C12FFA5">
    <w:name w:val="2A7756D7EE6C4BCDB38EA7E22C12FFA5"/>
    <w:pPr>
      <w:bidi/>
    </w:pPr>
  </w:style>
  <w:style w:type="paragraph" w:customStyle="1" w:styleId="ABE4BA5D51F648C3826719CC8D347A06">
    <w:name w:val="ABE4BA5D51F648C3826719CC8D347A06"/>
    <w:pPr>
      <w:bidi/>
    </w:pPr>
  </w:style>
  <w:style w:type="paragraph" w:customStyle="1" w:styleId="CEADF4718D2B420AA6560F8B3A2F30D1">
    <w:name w:val="CEADF4718D2B420AA6560F8B3A2F30D1"/>
    <w:pPr>
      <w:bidi/>
    </w:pPr>
  </w:style>
  <w:style w:type="paragraph" w:customStyle="1" w:styleId="BD728D6BEBB446BFAE2FC16C462E8ADC">
    <w:name w:val="BD728D6BEBB446BFAE2FC16C462E8ADC"/>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E35333A7ADCD44C0A17A54B45645A1C7">
    <w:name w:val="E35333A7ADCD44C0A17A54B45645A1C7"/>
    <w:pPr>
      <w:bidi/>
    </w:pPr>
  </w:style>
  <w:style w:type="paragraph" w:customStyle="1" w:styleId="11435998C07A4C709116D24F17398517">
    <w:name w:val="11435998C07A4C709116D24F17398517"/>
    <w:pPr>
      <w:bidi/>
    </w:pPr>
  </w:style>
  <w:style w:type="paragraph" w:customStyle="1" w:styleId="2A7756D7EE6C4BCDB38EA7E22C12FFA5">
    <w:name w:val="2A7756D7EE6C4BCDB38EA7E22C12FFA5"/>
    <w:pPr>
      <w:bidi/>
    </w:pPr>
  </w:style>
  <w:style w:type="paragraph" w:customStyle="1" w:styleId="ABE4BA5D51F648C3826719CC8D347A06">
    <w:name w:val="ABE4BA5D51F648C3826719CC8D347A06"/>
    <w:pPr>
      <w:bidi/>
    </w:pPr>
  </w:style>
  <w:style w:type="paragraph" w:customStyle="1" w:styleId="CEADF4718D2B420AA6560F8B3A2F30D1">
    <w:name w:val="CEADF4718D2B420AA6560F8B3A2F30D1"/>
    <w:pPr>
      <w:bidi/>
    </w:pPr>
  </w:style>
  <w:style w:type="paragraph" w:customStyle="1" w:styleId="BD728D6BEBB446BFAE2FC16C462E8ADC">
    <w:name w:val="BD728D6BEBB446BFAE2FC16C462E8AD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 xsi:nil="true"/>
    <MochPhone xmlns="ae7075b7-aa27-4bc2-8aaf-7e69faaca98e">02-5847117-8</MochPhone>
    <MochSignerName xmlns="ae7075b7-aa27-4bc2-8aaf-7e69faaca98e">אסנת קמחי</MochSignerName>
    <DocID xmlns="c1dca751-b4d0-4120-a115-991a9392fefd">2015120202165</DocID>
    <MochDepartment xmlns="ae7075b7-aa27-4bc2-8aaf-7e69faaca98e">המינהל לענייני הכפר</MochDepartment>
  </documentManagement>
</p:properties>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6BDFE618-5B2E-471F-902F-D8EBDC1862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63B132D-DB85-43F1-89F5-18AA020EB2D3}">
  <ds:schemaRefs>
    <ds:schemaRef ds:uri="http://schemas.microsoft.com/office/2006/metadata/customXsn"/>
  </ds:schemaRefs>
</ds:datastoreItem>
</file>

<file path=customXml/itemProps5.xml><?xml version="1.0" encoding="utf-8"?>
<ds:datastoreItem xmlns:ds="http://schemas.openxmlformats.org/officeDocument/2006/customXml" ds:itemID="{C63B508C-0DDB-4306-B973-5FFB78148E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10</TotalTime>
  <Pages>3</Pages>
  <Words>830</Words>
  <Characters>4152</Characters>
  <Application>Microsoft Office Word</Application>
  <DocSecurity>0</DocSecurity>
  <Lines>34</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פרוטוקטל סיור מציעים למכרז 317/2015 ניהול פרויקט מזרח לכיש</vt:lpstr>
      <vt:lpstr/>
    </vt:vector>
  </TitlesOfParts>
  <Company>משרד השיכון והבינוי</Company>
  <LinksUpToDate>false</LinksUpToDate>
  <CharactersWithSpaces>4973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פרוטוקטל סיור מציעים למכרז 317/2015 ניהול פרויקט מזרח לכיש</dc:title>
  <dc:creator>P54</dc:creator>
  <cp:lastModifiedBy>K19</cp:lastModifiedBy>
  <cp:revision>9</cp:revision>
  <cp:lastPrinted>2015-12-06T13:21:00Z</cp:lastPrinted>
  <dcterms:created xsi:type="dcterms:W3CDTF">2015-12-06T13:13:00Z</dcterms:created>
  <dcterms:modified xsi:type="dcterms:W3CDTF">2015-12-06T13:24:00Z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